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891" w:rsidRPr="002375E8" w:rsidRDefault="0098786E" w:rsidP="00494849">
      <w:pPr>
        <w:widowControl w:val="0"/>
        <w:overflowPunct w:val="0"/>
        <w:autoSpaceDE w:val="0"/>
        <w:autoSpaceDN w:val="0"/>
        <w:adjustRightInd w:val="0"/>
        <w:spacing w:after="0" w:line="214" w:lineRule="auto"/>
        <w:ind w:left="284" w:right="234"/>
        <w:jc w:val="center"/>
        <w:rPr>
          <w:rFonts w:ascii="Times New Roman" w:hAnsi="Times New Roman" w:cs="Times New Roman"/>
          <w:b/>
          <w:bCs/>
          <w:sz w:val="24"/>
          <w:szCs w:val="24"/>
          <w:lang w:val="kk-KZ"/>
        </w:rPr>
      </w:pPr>
      <w:r w:rsidRPr="002375E8">
        <w:rPr>
          <w:rFonts w:ascii="Times New Roman" w:hAnsi="Times New Roman" w:cs="Times New Roman"/>
          <w:b/>
          <w:bCs/>
          <w:sz w:val="24"/>
          <w:szCs w:val="24"/>
        </w:rPr>
        <w:t>ӘЛ-ФАРАБИ АТЫНДАҒЫ ҚАЗАҚ ҰЛТТЫҚ УНИВЕРСИТЕТІ</w:t>
      </w:r>
    </w:p>
    <w:p w:rsidR="00DF2891" w:rsidRPr="002375E8" w:rsidRDefault="00DF2891" w:rsidP="00494849">
      <w:pPr>
        <w:widowControl w:val="0"/>
        <w:overflowPunct w:val="0"/>
        <w:autoSpaceDE w:val="0"/>
        <w:autoSpaceDN w:val="0"/>
        <w:adjustRightInd w:val="0"/>
        <w:spacing w:after="0" w:line="214" w:lineRule="auto"/>
        <w:ind w:left="284" w:right="234"/>
        <w:jc w:val="center"/>
        <w:rPr>
          <w:rFonts w:ascii="Times New Roman" w:hAnsi="Times New Roman" w:cs="Times New Roman"/>
          <w:b/>
          <w:bCs/>
          <w:sz w:val="24"/>
          <w:szCs w:val="24"/>
          <w:lang w:val="kk-KZ"/>
        </w:rPr>
      </w:pPr>
    </w:p>
    <w:p w:rsidR="00D73E36" w:rsidRPr="002375E8" w:rsidRDefault="0098786E" w:rsidP="00494849">
      <w:pPr>
        <w:widowControl w:val="0"/>
        <w:overflowPunct w:val="0"/>
        <w:autoSpaceDE w:val="0"/>
        <w:autoSpaceDN w:val="0"/>
        <w:adjustRightInd w:val="0"/>
        <w:spacing w:after="0" w:line="214" w:lineRule="auto"/>
        <w:ind w:left="284" w:right="234"/>
        <w:jc w:val="center"/>
        <w:rPr>
          <w:rFonts w:ascii="Times New Roman" w:hAnsi="Times New Roman" w:cs="Times New Roman"/>
          <w:sz w:val="24"/>
          <w:szCs w:val="24"/>
          <w:lang w:val="kk-KZ"/>
        </w:rPr>
      </w:pPr>
      <w:r w:rsidRPr="002375E8">
        <w:rPr>
          <w:rFonts w:ascii="Times New Roman" w:hAnsi="Times New Roman" w:cs="Times New Roman"/>
          <w:b/>
          <w:bCs/>
          <w:sz w:val="24"/>
          <w:szCs w:val="24"/>
          <w:lang w:val="kk-KZ"/>
        </w:rPr>
        <w:t>Заң факультеті</w:t>
      </w:r>
    </w:p>
    <w:p w:rsidR="00D73E36" w:rsidRPr="002375E8" w:rsidRDefault="00D73E36" w:rsidP="00494849">
      <w:pPr>
        <w:widowControl w:val="0"/>
        <w:autoSpaceDE w:val="0"/>
        <w:autoSpaceDN w:val="0"/>
        <w:adjustRightInd w:val="0"/>
        <w:spacing w:after="0" w:line="56" w:lineRule="exact"/>
        <w:ind w:left="284" w:right="234"/>
        <w:jc w:val="center"/>
        <w:rPr>
          <w:rFonts w:ascii="Times New Roman" w:hAnsi="Times New Roman" w:cs="Times New Roman"/>
          <w:sz w:val="24"/>
          <w:szCs w:val="24"/>
          <w:lang w:val="kk-KZ"/>
        </w:rPr>
      </w:pPr>
    </w:p>
    <w:p w:rsidR="00D73E36" w:rsidRPr="002375E8" w:rsidRDefault="00DF2891" w:rsidP="00494849">
      <w:pPr>
        <w:widowControl w:val="0"/>
        <w:overflowPunct w:val="0"/>
        <w:autoSpaceDE w:val="0"/>
        <w:autoSpaceDN w:val="0"/>
        <w:adjustRightInd w:val="0"/>
        <w:spacing w:after="0" w:line="214" w:lineRule="auto"/>
        <w:ind w:left="284" w:right="234"/>
        <w:jc w:val="center"/>
        <w:rPr>
          <w:rFonts w:ascii="Times New Roman" w:hAnsi="Times New Roman" w:cs="Times New Roman"/>
          <w:b/>
          <w:bCs/>
          <w:sz w:val="24"/>
          <w:szCs w:val="24"/>
          <w:lang w:val="kk-KZ"/>
        </w:rPr>
      </w:pPr>
      <w:r w:rsidRPr="002375E8">
        <w:rPr>
          <w:rFonts w:ascii="Times New Roman" w:hAnsi="Times New Roman" w:cs="Times New Roman"/>
          <w:b/>
          <w:bCs/>
          <w:sz w:val="24"/>
          <w:szCs w:val="24"/>
          <w:lang w:val="kk-KZ"/>
        </w:rPr>
        <w:t>«</w:t>
      </w:r>
      <w:r w:rsidR="0098786E" w:rsidRPr="002375E8">
        <w:rPr>
          <w:rFonts w:ascii="Times New Roman" w:hAnsi="Times New Roman" w:cs="Times New Roman"/>
          <w:b/>
          <w:bCs/>
          <w:sz w:val="24"/>
          <w:szCs w:val="24"/>
          <w:lang w:val="kk-KZ"/>
        </w:rPr>
        <w:t xml:space="preserve"> 6М030100</w:t>
      </w:r>
      <w:r w:rsidRPr="002375E8">
        <w:rPr>
          <w:rFonts w:ascii="Times New Roman" w:hAnsi="Times New Roman" w:cs="Times New Roman"/>
          <w:b/>
          <w:bCs/>
          <w:sz w:val="24"/>
          <w:szCs w:val="24"/>
          <w:lang w:val="kk-KZ"/>
        </w:rPr>
        <w:t>- Құқықтану» мамандығы бойынша</w:t>
      </w:r>
    </w:p>
    <w:p w:rsidR="00DF2891" w:rsidRPr="002375E8" w:rsidRDefault="00DF2891" w:rsidP="00494849">
      <w:pPr>
        <w:widowControl w:val="0"/>
        <w:overflowPunct w:val="0"/>
        <w:autoSpaceDE w:val="0"/>
        <w:autoSpaceDN w:val="0"/>
        <w:adjustRightInd w:val="0"/>
        <w:spacing w:after="0" w:line="214" w:lineRule="auto"/>
        <w:ind w:left="284" w:right="234"/>
        <w:jc w:val="center"/>
        <w:rPr>
          <w:rFonts w:ascii="Times New Roman" w:hAnsi="Times New Roman" w:cs="Times New Roman"/>
          <w:b/>
          <w:bCs/>
          <w:sz w:val="24"/>
          <w:szCs w:val="24"/>
          <w:lang w:val="kk-KZ"/>
        </w:rPr>
      </w:pPr>
    </w:p>
    <w:p w:rsidR="00DF2891" w:rsidRPr="002375E8" w:rsidRDefault="00DF2891" w:rsidP="00494849">
      <w:pPr>
        <w:widowControl w:val="0"/>
        <w:overflowPunct w:val="0"/>
        <w:autoSpaceDE w:val="0"/>
        <w:autoSpaceDN w:val="0"/>
        <w:adjustRightInd w:val="0"/>
        <w:spacing w:after="0" w:line="214" w:lineRule="auto"/>
        <w:ind w:left="284" w:right="234"/>
        <w:jc w:val="center"/>
        <w:rPr>
          <w:rFonts w:ascii="Times New Roman" w:hAnsi="Times New Roman" w:cs="Times New Roman"/>
          <w:b/>
          <w:bCs/>
          <w:sz w:val="24"/>
          <w:szCs w:val="24"/>
          <w:lang w:val="kk-KZ"/>
        </w:rPr>
      </w:pPr>
      <w:r w:rsidRPr="002375E8">
        <w:rPr>
          <w:rFonts w:ascii="Times New Roman" w:hAnsi="Times New Roman" w:cs="Times New Roman"/>
          <w:b/>
          <w:bCs/>
          <w:sz w:val="24"/>
          <w:szCs w:val="24"/>
          <w:lang w:val="kk-KZ"/>
        </w:rPr>
        <w:t>Оқу бағдарламасы</w:t>
      </w:r>
    </w:p>
    <w:p w:rsidR="00DF2891" w:rsidRPr="002375E8" w:rsidRDefault="00DF2891" w:rsidP="00DF2891">
      <w:pPr>
        <w:widowControl w:val="0"/>
        <w:overflowPunct w:val="0"/>
        <w:autoSpaceDE w:val="0"/>
        <w:autoSpaceDN w:val="0"/>
        <w:adjustRightInd w:val="0"/>
        <w:spacing w:after="0" w:line="214" w:lineRule="auto"/>
        <w:ind w:left="3940" w:right="2440" w:hanging="1143"/>
        <w:jc w:val="center"/>
        <w:rPr>
          <w:rFonts w:ascii="Times New Roman" w:hAnsi="Times New Roman" w:cs="Times New Roman"/>
          <w:b/>
          <w:bCs/>
          <w:sz w:val="24"/>
          <w:szCs w:val="24"/>
          <w:lang w:val="kk-KZ"/>
        </w:rPr>
      </w:pPr>
    </w:p>
    <w:p w:rsidR="00DF2891" w:rsidRPr="002375E8" w:rsidRDefault="00DF2891" w:rsidP="00DF2891">
      <w:pPr>
        <w:widowControl w:val="0"/>
        <w:overflowPunct w:val="0"/>
        <w:autoSpaceDE w:val="0"/>
        <w:autoSpaceDN w:val="0"/>
        <w:adjustRightInd w:val="0"/>
        <w:spacing w:after="0" w:line="214" w:lineRule="auto"/>
        <w:ind w:left="3940" w:right="2440" w:hanging="1143"/>
        <w:jc w:val="center"/>
        <w:rPr>
          <w:rFonts w:ascii="Times New Roman" w:hAnsi="Times New Roman" w:cs="Times New Roman"/>
          <w:b/>
          <w:bCs/>
          <w:sz w:val="24"/>
          <w:szCs w:val="24"/>
          <w:lang w:val="kk-KZ"/>
        </w:rPr>
      </w:pPr>
    </w:p>
    <w:p w:rsidR="00DF2891" w:rsidRPr="002375E8" w:rsidRDefault="00DF2891" w:rsidP="00DF2891">
      <w:pPr>
        <w:widowControl w:val="0"/>
        <w:overflowPunct w:val="0"/>
        <w:autoSpaceDE w:val="0"/>
        <w:autoSpaceDN w:val="0"/>
        <w:adjustRightInd w:val="0"/>
        <w:spacing w:after="0" w:line="214" w:lineRule="auto"/>
        <w:ind w:left="3940" w:right="2440" w:hanging="1143"/>
        <w:jc w:val="center"/>
        <w:rPr>
          <w:rFonts w:ascii="Times New Roman" w:hAnsi="Times New Roman" w:cs="Times New Roman"/>
          <w:b/>
          <w:bCs/>
          <w:sz w:val="24"/>
          <w:szCs w:val="24"/>
          <w:lang w:val="kk-KZ"/>
        </w:rPr>
      </w:pPr>
    </w:p>
    <w:tbl>
      <w:tblPr>
        <w:tblW w:w="5000" w:type="pct"/>
        <w:tblLook w:val="0000"/>
      </w:tblPr>
      <w:tblGrid>
        <w:gridCol w:w="4646"/>
        <w:gridCol w:w="4930"/>
      </w:tblGrid>
      <w:tr w:rsidR="00DF2891" w:rsidRPr="002375E8" w:rsidTr="00494849">
        <w:trPr>
          <w:trHeight w:val="177"/>
        </w:trPr>
        <w:tc>
          <w:tcPr>
            <w:tcW w:w="2426" w:type="pct"/>
          </w:tcPr>
          <w:p w:rsidR="00DF2891" w:rsidRPr="002375E8" w:rsidRDefault="00DF2891" w:rsidP="00494849">
            <w:pPr>
              <w:jc w:val="center"/>
              <w:rPr>
                <w:rFonts w:ascii="Times New Roman" w:hAnsi="Times New Roman" w:cs="Times New Roman"/>
                <w:sz w:val="24"/>
                <w:szCs w:val="24"/>
                <w:lang w:val="kk-KZ"/>
              </w:rPr>
            </w:pPr>
          </w:p>
          <w:p w:rsidR="00DF2891" w:rsidRPr="002375E8" w:rsidRDefault="00DF2891" w:rsidP="00494849">
            <w:pPr>
              <w:jc w:val="center"/>
              <w:rPr>
                <w:rFonts w:ascii="Times New Roman" w:hAnsi="Times New Roman" w:cs="Times New Roman"/>
                <w:sz w:val="24"/>
                <w:szCs w:val="24"/>
                <w:lang w:val="kk-KZ"/>
              </w:rPr>
            </w:pPr>
          </w:p>
          <w:p w:rsidR="00DF2891" w:rsidRPr="002375E8" w:rsidRDefault="00DF2891" w:rsidP="00494849">
            <w:pPr>
              <w:jc w:val="center"/>
              <w:rPr>
                <w:rFonts w:ascii="Times New Roman" w:hAnsi="Times New Roman" w:cs="Times New Roman"/>
                <w:sz w:val="24"/>
                <w:szCs w:val="24"/>
                <w:lang w:val="kk-KZ"/>
              </w:rPr>
            </w:pPr>
          </w:p>
        </w:tc>
        <w:tc>
          <w:tcPr>
            <w:tcW w:w="2574" w:type="pct"/>
          </w:tcPr>
          <w:p w:rsidR="00DF2891" w:rsidRPr="002375E8" w:rsidRDefault="00DF2891" w:rsidP="00494849">
            <w:pPr>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Заң факультеті</w:t>
            </w:r>
          </w:p>
          <w:p w:rsidR="00DF2891" w:rsidRPr="002375E8" w:rsidRDefault="00DF2891" w:rsidP="00494849">
            <w:pPr>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Ғылыми кеңесінің мәжілісінде бекітілді</w:t>
            </w:r>
          </w:p>
          <w:p w:rsidR="00DF2891" w:rsidRPr="002375E8" w:rsidRDefault="00DF2891" w:rsidP="00494849">
            <w:pPr>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№____хаттама  « ____»________ 2015 ж.</w:t>
            </w:r>
          </w:p>
          <w:p w:rsidR="00DF2891" w:rsidRPr="002375E8" w:rsidRDefault="00DF2891" w:rsidP="00494849">
            <w:pPr>
              <w:jc w:val="both"/>
              <w:rPr>
                <w:rFonts w:ascii="Times New Roman" w:hAnsi="Times New Roman" w:cs="Times New Roman"/>
                <w:sz w:val="24"/>
                <w:szCs w:val="24"/>
                <w:lang w:val="kk-KZ"/>
              </w:rPr>
            </w:pPr>
          </w:p>
          <w:p w:rsidR="00DF2891" w:rsidRPr="002375E8" w:rsidRDefault="00DF2891" w:rsidP="00494849">
            <w:pPr>
              <w:jc w:val="both"/>
              <w:rPr>
                <w:rFonts w:ascii="Times New Roman" w:hAnsi="Times New Roman" w:cs="Times New Roman"/>
                <w:b/>
                <w:sz w:val="24"/>
                <w:szCs w:val="24"/>
                <w:lang w:val="kk-KZ"/>
              </w:rPr>
            </w:pPr>
            <w:r w:rsidRPr="002375E8">
              <w:rPr>
                <w:rFonts w:ascii="Times New Roman" w:hAnsi="Times New Roman" w:cs="Times New Roman"/>
                <w:b/>
                <w:sz w:val="24"/>
                <w:szCs w:val="24"/>
                <w:lang w:val="kk-KZ"/>
              </w:rPr>
              <w:t>Факультет деканы</w:t>
            </w:r>
            <w:r w:rsidRPr="002375E8">
              <w:rPr>
                <w:rFonts w:ascii="Times New Roman" w:hAnsi="Times New Roman" w:cs="Times New Roman"/>
                <w:sz w:val="24"/>
                <w:szCs w:val="24"/>
                <w:lang w:val="kk-KZ"/>
              </w:rPr>
              <w:t xml:space="preserve"> </w:t>
            </w:r>
            <w:r w:rsidRPr="002375E8">
              <w:rPr>
                <w:rFonts w:ascii="Times New Roman" w:hAnsi="Times New Roman" w:cs="Times New Roman"/>
                <w:b/>
                <w:sz w:val="24"/>
                <w:szCs w:val="24"/>
                <w:lang w:val="kk-KZ"/>
              </w:rPr>
              <w:t>______</w:t>
            </w:r>
            <w:r w:rsidRPr="002375E8">
              <w:rPr>
                <w:rFonts w:ascii="Times New Roman" w:hAnsi="Times New Roman" w:cs="Times New Roman"/>
                <w:b/>
                <w:sz w:val="24"/>
                <w:szCs w:val="24"/>
                <w:lang w:val="ru-RU"/>
              </w:rPr>
              <w:t>____</w:t>
            </w:r>
          </w:p>
          <w:p w:rsidR="00DF2891" w:rsidRPr="002375E8" w:rsidRDefault="00DF2891" w:rsidP="00494849">
            <w:pPr>
              <w:jc w:val="both"/>
              <w:rPr>
                <w:rFonts w:ascii="Times New Roman" w:hAnsi="Times New Roman" w:cs="Times New Roman"/>
                <w:sz w:val="24"/>
                <w:szCs w:val="24"/>
                <w:lang w:val="kk-KZ"/>
              </w:rPr>
            </w:pPr>
            <w:r w:rsidRPr="002375E8">
              <w:rPr>
                <w:rFonts w:ascii="Times New Roman" w:hAnsi="Times New Roman" w:cs="Times New Roman"/>
                <w:b/>
                <w:bCs/>
                <w:sz w:val="24"/>
                <w:szCs w:val="24"/>
                <w:lang w:val="kk-KZ"/>
              </w:rPr>
              <w:t>Байдельдинов Д.Л.</w:t>
            </w:r>
          </w:p>
        </w:tc>
      </w:tr>
    </w:tbl>
    <w:p w:rsidR="00DF2891" w:rsidRPr="002375E8" w:rsidRDefault="00DF2891" w:rsidP="00DF2891">
      <w:pPr>
        <w:widowControl w:val="0"/>
        <w:overflowPunct w:val="0"/>
        <w:autoSpaceDE w:val="0"/>
        <w:autoSpaceDN w:val="0"/>
        <w:adjustRightInd w:val="0"/>
        <w:spacing w:after="0" w:line="214" w:lineRule="auto"/>
        <w:ind w:left="3940" w:right="2440" w:hanging="1143"/>
        <w:jc w:val="center"/>
        <w:rPr>
          <w:rFonts w:ascii="Times New Roman" w:hAnsi="Times New Roman" w:cs="Times New Roman"/>
          <w:sz w:val="24"/>
          <w:szCs w:val="24"/>
          <w:lang w:val="ru-RU"/>
        </w:rPr>
      </w:pPr>
    </w:p>
    <w:p w:rsidR="00DF2891" w:rsidRPr="002375E8" w:rsidRDefault="00DF2891" w:rsidP="00DF2891">
      <w:pPr>
        <w:widowControl w:val="0"/>
        <w:overflowPunct w:val="0"/>
        <w:autoSpaceDE w:val="0"/>
        <w:autoSpaceDN w:val="0"/>
        <w:adjustRightInd w:val="0"/>
        <w:spacing w:after="0" w:line="214" w:lineRule="auto"/>
        <w:ind w:left="3940" w:right="2440" w:hanging="1143"/>
        <w:jc w:val="center"/>
        <w:rPr>
          <w:rFonts w:ascii="Times New Roman" w:hAnsi="Times New Roman" w:cs="Times New Roman"/>
          <w:sz w:val="24"/>
          <w:szCs w:val="24"/>
          <w:lang w:val="ru-RU"/>
        </w:rPr>
      </w:pPr>
    </w:p>
    <w:p w:rsidR="00DF2891" w:rsidRPr="002375E8" w:rsidRDefault="00DF2891" w:rsidP="00DF2891">
      <w:pPr>
        <w:widowControl w:val="0"/>
        <w:overflowPunct w:val="0"/>
        <w:autoSpaceDE w:val="0"/>
        <w:autoSpaceDN w:val="0"/>
        <w:adjustRightInd w:val="0"/>
        <w:spacing w:after="0" w:line="214" w:lineRule="auto"/>
        <w:ind w:left="3940" w:right="2440" w:hanging="1143"/>
        <w:jc w:val="center"/>
        <w:rPr>
          <w:rFonts w:ascii="Times New Roman" w:hAnsi="Times New Roman" w:cs="Times New Roman"/>
          <w:sz w:val="24"/>
          <w:szCs w:val="24"/>
          <w:lang w:val="ru-RU"/>
        </w:rPr>
      </w:pPr>
    </w:p>
    <w:p w:rsidR="00D73E36" w:rsidRPr="002375E8" w:rsidRDefault="00DF2891">
      <w:pPr>
        <w:widowControl w:val="0"/>
        <w:autoSpaceDE w:val="0"/>
        <w:autoSpaceDN w:val="0"/>
        <w:adjustRightInd w:val="0"/>
        <w:spacing w:after="0" w:line="254" w:lineRule="exact"/>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 </w:t>
      </w:r>
    </w:p>
    <w:p w:rsidR="00D73E36" w:rsidRPr="002375E8" w:rsidRDefault="0098786E" w:rsidP="00DF2891">
      <w:pPr>
        <w:widowControl w:val="0"/>
        <w:autoSpaceDE w:val="0"/>
        <w:autoSpaceDN w:val="0"/>
        <w:adjustRightInd w:val="0"/>
        <w:spacing w:after="0" w:line="240" w:lineRule="auto"/>
        <w:ind w:left="-284"/>
        <w:jc w:val="center"/>
        <w:rPr>
          <w:rFonts w:ascii="Times New Roman" w:hAnsi="Times New Roman" w:cs="Times New Roman"/>
          <w:b/>
          <w:bCs/>
          <w:sz w:val="24"/>
          <w:szCs w:val="24"/>
          <w:lang w:val="kk-KZ"/>
        </w:rPr>
      </w:pPr>
      <w:r w:rsidRPr="002375E8">
        <w:rPr>
          <w:rFonts w:ascii="Times New Roman" w:hAnsi="Times New Roman" w:cs="Times New Roman"/>
          <w:b/>
          <w:bCs/>
          <w:sz w:val="24"/>
          <w:szCs w:val="24"/>
        </w:rPr>
        <w:t>СИЛЛАБУС</w:t>
      </w:r>
    </w:p>
    <w:p w:rsidR="00DF2891" w:rsidRPr="002375E8" w:rsidRDefault="00DF2891" w:rsidP="00DF2891">
      <w:pPr>
        <w:widowControl w:val="0"/>
        <w:autoSpaceDE w:val="0"/>
        <w:autoSpaceDN w:val="0"/>
        <w:adjustRightInd w:val="0"/>
        <w:spacing w:after="0" w:line="240" w:lineRule="auto"/>
        <w:ind w:left="4760"/>
        <w:jc w:val="center"/>
        <w:rPr>
          <w:rFonts w:ascii="Times New Roman" w:hAnsi="Times New Roman" w:cs="Times New Roman"/>
          <w:sz w:val="24"/>
          <w:szCs w:val="24"/>
          <w:lang w:val="kk-KZ"/>
        </w:rPr>
      </w:pPr>
    </w:p>
    <w:p w:rsidR="00DF2891" w:rsidRPr="002375E8" w:rsidRDefault="00DF2891" w:rsidP="00DF2891">
      <w:pPr>
        <w:jc w:val="center"/>
        <w:rPr>
          <w:rFonts w:ascii="Times New Roman" w:hAnsi="Times New Roman" w:cs="Times New Roman"/>
          <w:b/>
          <w:sz w:val="24"/>
          <w:szCs w:val="24"/>
          <w:lang w:val="kk-KZ"/>
        </w:rPr>
      </w:pPr>
      <w:r w:rsidRPr="002375E8">
        <w:rPr>
          <w:rFonts w:ascii="Times New Roman" w:hAnsi="Times New Roman" w:cs="Times New Roman"/>
          <w:b/>
          <w:sz w:val="24"/>
          <w:szCs w:val="24"/>
          <w:lang w:val="kk-KZ"/>
        </w:rPr>
        <w:t>Модуль №___</w:t>
      </w:r>
    </w:p>
    <w:p w:rsidR="00DF2891" w:rsidRPr="002375E8" w:rsidRDefault="00DF2891" w:rsidP="00DF2891">
      <w:pPr>
        <w:jc w:val="center"/>
        <w:rPr>
          <w:rFonts w:ascii="Times New Roman" w:hAnsi="Times New Roman" w:cs="Times New Roman"/>
          <w:b/>
          <w:sz w:val="24"/>
          <w:szCs w:val="24"/>
          <w:lang w:val="kk-KZ"/>
        </w:rPr>
      </w:pPr>
      <w:r w:rsidRPr="002375E8">
        <w:rPr>
          <w:rFonts w:ascii="Times New Roman" w:hAnsi="Times New Roman" w:cs="Times New Roman"/>
          <w:b/>
          <w:bCs/>
          <w:sz w:val="24"/>
          <w:szCs w:val="24"/>
          <w:lang w:val="kk-KZ"/>
        </w:rPr>
        <w:t>Экологиялық – құқықтық ынтымақтастықтың өзекті мәселелері</w:t>
      </w:r>
    </w:p>
    <w:p w:rsidR="00DF2891" w:rsidRPr="002375E8" w:rsidRDefault="00DF2891" w:rsidP="00DF2891">
      <w:pPr>
        <w:jc w:val="center"/>
        <w:rPr>
          <w:rFonts w:ascii="Times New Roman" w:hAnsi="Times New Roman" w:cs="Times New Roman"/>
          <w:b/>
          <w:sz w:val="24"/>
          <w:szCs w:val="24"/>
          <w:lang w:val="kk-KZ"/>
        </w:rPr>
      </w:pPr>
      <w:r w:rsidRPr="002375E8">
        <w:rPr>
          <w:rFonts w:ascii="Times New Roman" w:hAnsi="Times New Roman" w:cs="Times New Roman"/>
          <w:b/>
          <w:sz w:val="24"/>
          <w:szCs w:val="24"/>
          <w:highlight w:val="yellow"/>
          <w:lang w:val="kk-KZ"/>
        </w:rPr>
        <w:t>--- курсы, қ/б, --- семестрі (күзгі),  кредит, таңдаулы</w:t>
      </w:r>
    </w:p>
    <w:p w:rsidR="00D73E36" w:rsidRPr="002375E8" w:rsidRDefault="00D73E36" w:rsidP="00042803">
      <w:pPr>
        <w:widowControl w:val="0"/>
        <w:autoSpaceDE w:val="0"/>
        <w:autoSpaceDN w:val="0"/>
        <w:adjustRightInd w:val="0"/>
        <w:spacing w:after="0" w:line="302" w:lineRule="exact"/>
        <w:ind w:left="709"/>
        <w:rPr>
          <w:rFonts w:ascii="Times New Roman" w:hAnsi="Times New Roman" w:cs="Times New Roman"/>
          <w:sz w:val="24"/>
          <w:szCs w:val="24"/>
          <w:lang w:val="kk-KZ"/>
        </w:rPr>
      </w:pPr>
    </w:p>
    <w:p w:rsidR="00042803" w:rsidRPr="002375E8" w:rsidRDefault="00042803" w:rsidP="00042803">
      <w:pPr>
        <w:spacing w:after="0" w:line="240" w:lineRule="auto"/>
        <w:ind w:left="709"/>
        <w:jc w:val="both"/>
        <w:rPr>
          <w:rFonts w:ascii="Times New Roman" w:hAnsi="Times New Roman" w:cs="Times New Roman"/>
          <w:sz w:val="24"/>
          <w:szCs w:val="24"/>
          <w:lang w:val="kk-KZ"/>
        </w:rPr>
      </w:pPr>
      <w:r w:rsidRPr="002375E8">
        <w:rPr>
          <w:rFonts w:ascii="Times New Roman" w:hAnsi="Times New Roman" w:cs="Times New Roman"/>
          <w:b/>
          <w:sz w:val="24"/>
          <w:szCs w:val="24"/>
          <w:lang w:val="kk-KZ"/>
        </w:rPr>
        <w:t>Дәріскер:</w:t>
      </w:r>
      <w:r w:rsidRPr="002375E8">
        <w:rPr>
          <w:rFonts w:ascii="Times New Roman" w:hAnsi="Times New Roman" w:cs="Times New Roman"/>
          <w:sz w:val="24"/>
          <w:szCs w:val="24"/>
          <w:lang w:val="kk-KZ"/>
        </w:rPr>
        <w:t xml:space="preserve"> </w:t>
      </w:r>
    </w:p>
    <w:p w:rsidR="00042803" w:rsidRPr="002375E8" w:rsidRDefault="00042803" w:rsidP="00042803">
      <w:pPr>
        <w:spacing w:after="0" w:line="240" w:lineRule="auto"/>
        <w:ind w:left="709"/>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Накишева Махаббат Кенжехановна </w:t>
      </w:r>
      <w:r w:rsidRPr="002375E8">
        <w:rPr>
          <w:rFonts w:ascii="Times New Roman" w:hAnsi="Times New Roman" w:cs="Times New Roman"/>
          <w:sz w:val="24"/>
          <w:szCs w:val="24"/>
        </w:rPr>
        <w:t>PhD</w:t>
      </w:r>
      <w:r w:rsidRPr="002375E8">
        <w:rPr>
          <w:rFonts w:ascii="Times New Roman" w:hAnsi="Times New Roman" w:cs="Times New Roman"/>
          <w:sz w:val="24"/>
          <w:szCs w:val="24"/>
          <w:lang w:val="ru-RU"/>
        </w:rPr>
        <w:t xml:space="preserve"> </w:t>
      </w:r>
      <w:r w:rsidRPr="002375E8">
        <w:rPr>
          <w:rFonts w:ascii="Times New Roman" w:hAnsi="Times New Roman" w:cs="Times New Roman"/>
          <w:sz w:val="24"/>
          <w:szCs w:val="24"/>
          <w:lang w:val="kk-KZ"/>
        </w:rPr>
        <w:t>докторы, доцент</w:t>
      </w:r>
    </w:p>
    <w:p w:rsidR="00042803" w:rsidRPr="002375E8" w:rsidRDefault="00042803" w:rsidP="00042803">
      <w:pPr>
        <w:spacing w:after="0" w:line="240" w:lineRule="auto"/>
        <w:ind w:left="709"/>
        <w:jc w:val="both"/>
        <w:rPr>
          <w:rFonts w:ascii="Times New Roman" w:hAnsi="Times New Roman" w:cs="Times New Roman"/>
          <w:bCs/>
          <w:sz w:val="24"/>
          <w:szCs w:val="24"/>
          <w:lang w:val="kk-KZ"/>
        </w:rPr>
      </w:pPr>
      <w:r w:rsidRPr="002375E8">
        <w:rPr>
          <w:rFonts w:ascii="Times New Roman" w:hAnsi="Times New Roman" w:cs="Times New Roman"/>
          <w:bCs/>
          <w:sz w:val="24"/>
          <w:szCs w:val="24"/>
          <w:lang w:val="kk-KZ"/>
        </w:rPr>
        <w:t>Тел: 3773336 ішкі 1257</w:t>
      </w:r>
    </w:p>
    <w:p w:rsidR="00042803" w:rsidRPr="002375E8" w:rsidRDefault="00042803" w:rsidP="00042803">
      <w:pPr>
        <w:spacing w:after="0" w:line="240" w:lineRule="auto"/>
        <w:ind w:left="709"/>
        <w:jc w:val="both"/>
        <w:rPr>
          <w:rFonts w:ascii="Times New Roman" w:hAnsi="Times New Roman" w:cs="Times New Roman"/>
          <w:bCs/>
          <w:sz w:val="24"/>
          <w:szCs w:val="24"/>
          <w:lang w:val="kk-KZ"/>
        </w:rPr>
      </w:pPr>
      <w:r w:rsidRPr="002375E8">
        <w:rPr>
          <w:rFonts w:ascii="Times New Roman" w:hAnsi="Times New Roman" w:cs="Times New Roman"/>
          <w:bCs/>
          <w:sz w:val="24"/>
          <w:szCs w:val="24"/>
          <w:lang w:val="kk-KZ"/>
        </w:rPr>
        <w:t xml:space="preserve">e-mail: </w:t>
      </w:r>
      <w:r w:rsidRPr="002375E8">
        <w:rPr>
          <w:rFonts w:ascii="Times New Roman" w:hAnsi="Times New Roman" w:cs="Times New Roman"/>
          <w:bCs/>
          <w:sz w:val="24"/>
          <w:szCs w:val="24"/>
        </w:rPr>
        <w:t>mahink@mail.ru</w:t>
      </w:r>
    </w:p>
    <w:p w:rsidR="00042803" w:rsidRPr="002375E8" w:rsidRDefault="00042803" w:rsidP="00042803">
      <w:pPr>
        <w:spacing w:after="0" w:line="240" w:lineRule="auto"/>
        <w:ind w:left="709"/>
        <w:jc w:val="both"/>
        <w:rPr>
          <w:rFonts w:ascii="Times New Roman" w:hAnsi="Times New Roman" w:cs="Times New Roman"/>
          <w:bCs/>
          <w:sz w:val="24"/>
          <w:szCs w:val="24"/>
          <w:lang w:val="kk-KZ"/>
        </w:rPr>
      </w:pPr>
      <w:r w:rsidRPr="002375E8">
        <w:rPr>
          <w:rFonts w:ascii="Times New Roman" w:hAnsi="Times New Roman" w:cs="Times New Roman"/>
          <w:bCs/>
          <w:sz w:val="24"/>
          <w:szCs w:val="24"/>
          <w:lang w:val="kk-KZ"/>
        </w:rPr>
        <w:t>каб.: 320</w:t>
      </w:r>
    </w:p>
    <w:p w:rsidR="00042803" w:rsidRPr="002375E8" w:rsidRDefault="00042803" w:rsidP="00042803">
      <w:pPr>
        <w:spacing w:after="0" w:line="240" w:lineRule="auto"/>
        <w:ind w:left="709"/>
        <w:jc w:val="both"/>
        <w:rPr>
          <w:rFonts w:ascii="Times New Roman" w:hAnsi="Times New Roman" w:cs="Times New Roman"/>
          <w:b/>
          <w:sz w:val="24"/>
          <w:szCs w:val="24"/>
          <w:lang w:val="kk-KZ"/>
        </w:rPr>
      </w:pPr>
      <w:r w:rsidRPr="002375E8">
        <w:rPr>
          <w:rFonts w:ascii="Times New Roman" w:hAnsi="Times New Roman" w:cs="Times New Roman"/>
          <w:b/>
          <w:sz w:val="24"/>
          <w:szCs w:val="24"/>
          <w:highlight w:val="yellow"/>
          <w:lang w:val="kk-KZ"/>
        </w:rPr>
        <w:t>Оқытушы (практикалық, семинар, зертханалық сабақтар</w:t>
      </w:r>
      <w:r w:rsidRPr="002375E8">
        <w:rPr>
          <w:rFonts w:ascii="Times New Roman" w:hAnsi="Times New Roman" w:cs="Times New Roman"/>
          <w:b/>
          <w:sz w:val="24"/>
          <w:szCs w:val="24"/>
          <w:lang w:val="kk-KZ"/>
        </w:rPr>
        <w:t xml:space="preserve">): </w:t>
      </w:r>
      <w:r w:rsidRPr="002375E8">
        <w:rPr>
          <w:rFonts w:ascii="Times New Roman" w:hAnsi="Times New Roman" w:cs="Times New Roman"/>
          <w:sz w:val="24"/>
          <w:szCs w:val="24"/>
          <w:lang w:val="kk-KZ"/>
        </w:rPr>
        <w:t xml:space="preserve"> </w:t>
      </w:r>
    </w:p>
    <w:p w:rsidR="00042803" w:rsidRPr="002375E8" w:rsidRDefault="00042803" w:rsidP="00042803">
      <w:pPr>
        <w:spacing w:after="0" w:line="240" w:lineRule="auto"/>
        <w:ind w:left="709"/>
        <w:jc w:val="both"/>
        <w:rPr>
          <w:rFonts w:ascii="Times New Roman" w:hAnsi="Times New Roman" w:cs="Times New Roman"/>
          <w:bCs/>
          <w:sz w:val="24"/>
          <w:szCs w:val="24"/>
          <w:lang w:val="kk-KZ"/>
        </w:rPr>
      </w:pPr>
      <w:r w:rsidRPr="002375E8">
        <w:rPr>
          <w:rFonts w:ascii="Times New Roman" w:hAnsi="Times New Roman" w:cs="Times New Roman"/>
          <w:bCs/>
          <w:sz w:val="24"/>
          <w:szCs w:val="24"/>
          <w:lang w:val="kk-KZ"/>
        </w:rPr>
        <w:t>Тел: 3773336 ішкі 1257</w:t>
      </w:r>
    </w:p>
    <w:p w:rsidR="00042803" w:rsidRPr="002375E8" w:rsidRDefault="00042803" w:rsidP="00042803">
      <w:pPr>
        <w:spacing w:after="0" w:line="240" w:lineRule="auto"/>
        <w:ind w:left="709"/>
        <w:jc w:val="both"/>
        <w:rPr>
          <w:rFonts w:ascii="Times New Roman" w:hAnsi="Times New Roman" w:cs="Times New Roman"/>
          <w:bCs/>
          <w:sz w:val="24"/>
          <w:szCs w:val="24"/>
          <w:lang w:val="kk-KZ"/>
        </w:rPr>
      </w:pPr>
      <w:r w:rsidRPr="002375E8">
        <w:rPr>
          <w:rFonts w:ascii="Times New Roman" w:hAnsi="Times New Roman" w:cs="Times New Roman"/>
          <w:bCs/>
          <w:sz w:val="24"/>
          <w:szCs w:val="24"/>
          <w:lang w:val="kk-KZ"/>
        </w:rPr>
        <w:t>e-mail:</w:t>
      </w:r>
    </w:p>
    <w:p w:rsidR="00042803" w:rsidRPr="002375E8" w:rsidRDefault="00042803" w:rsidP="00042803">
      <w:pPr>
        <w:spacing w:after="0" w:line="240" w:lineRule="auto"/>
        <w:ind w:left="709"/>
        <w:jc w:val="both"/>
        <w:rPr>
          <w:rFonts w:ascii="Times New Roman" w:hAnsi="Times New Roman" w:cs="Times New Roman"/>
          <w:bCs/>
          <w:sz w:val="24"/>
          <w:szCs w:val="24"/>
          <w:lang w:val="kk-KZ"/>
        </w:rPr>
      </w:pPr>
      <w:r w:rsidRPr="002375E8">
        <w:rPr>
          <w:rFonts w:ascii="Times New Roman" w:hAnsi="Times New Roman" w:cs="Times New Roman"/>
          <w:bCs/>
          <w:sz w:val="24"/>
          <w:szCs w:val="24"/>
          <w:lang w:val="kk-KZ"/>
        </w:rPr>
        <w:t>каб.: 320</w:t>
      </w:r>
    </w:p>
    <w:p w:rsidR="00D73E36" w:rsidRPr="002375E8" w:rsidRDefault="00D73E36">
      <w:pPr>
        <w:widowControl w:val="0"/>
        <w:autoSpaceDE w:val="0"/>
        <w:autoSpaceDN w:val="0"/>
        <w:adjustRightInd w:val="0"/>
        <w:spacing w:after="0" w:line="53" w:lineRule="exact"/>
        <w:rPr>
          <w:rFonts w:ascii="Times New Roman" w:hAnsi="Times New Roman" w:cs="Times New Roman"/>
          <w:sz w:val="24"/>
          <w:szCs w:val="24"/>
          <w:lang w:val="kk-KZ"/>
        </w:rPr>
      </w:pPr>
    </w:p>
    <w:p w:rsidR="00042803" w:rsidRPr="002375E8" w:rsidRDefault="00042803" w:rsidP="00042803">
      <w:pPr>
        <w:rPr>
          <w:rFonts w:ascii="Times New Roman" w:hAnsi="Times New Roman" w:cs="Times New Roman"/>
          <w:b/>
          <w:sz w:val="24"/>
          <w:szCs w:val="24"/>
          <w:lang w:val="kk-KZ"/>
        </w:rPr>
      </w:pPr>
    </w:p>
    <w:p w:rsidR="00042803" w:rsidRPr="002375E8" w:rsidRDefault="00042803" w:rsidP="00F50CE4">
      <w:pPr>
        <w:ind w:left="1134"/>
        <w:rPr>
          <w:rFonts w:ascii="Times New Roman" w:hAnsi="Times New Roman" w:cs="Times New Roman"/>
          <w:b/>
          <w:sz w:val="24"/>
          <w:szCs w:val="24"/>
          <w:lang w:val="kk-KZ"/>
        </w:rPr>
      </w:pPr>
      <w:r w:rsidRPr="002375E8">
        <w:rPr>
          <w:rFonts w:ascii="Times New Roman" w:hAnsi="Times New Roman" w:cs="Times New Roman"/>
          <w:b/>
          <w:sz w:val="24"/>
          <w:szCs w:val="24"/>
          <w:lang w:val="kk-KZ"/>
        </w:rPr>
        <w:t>Пәннің мақсаттары мен міндеттері:</w:t>
      </w:r>
    </w:p>
    <w:p w:rsidR="00D73E36" w:rsidRPr="002375E8" w:rsidRDefault="00D73E36">
      <w:pPr>
        <w:widowControl w:val="0"/>
        <w:autoSpaceDE w:val="0"/>
        <w:autoSpaceDN w:val="0"/>
        <w:adjustRightInd w:val="0"/>
        <w:spacing w:after="0" w:line="55" w:lineRule="exact"/>
        <w:rPr>
          <w:rFonts w:ascii="Times New Roman" w:hAnsi="Times New Roman" w:cs="Times New Roman"/>
          <w:sz w:val="24"/>
          <w:szCs w:val="24"/>
          <w:lang w:val="kk-KZ"/>
        </w:rPr>
      </w:pPr>
    </w:p>
    <w:p w:rsidR="00D73E36" w:rsidRPr="002375E8" w:rsidRDefault="00F50CE4">
      <w:pPr>
        <w:widowControl w:val="0"/>
        <w:overflowPunct w:val="0"/>
        <w:autoSpaceDE w:val="0"/>
        <w:autoSpaceDN w:val="0"/>
        <w:adjustRightInd w:val="0"/>
        <w:spacing w:after="0" w:line="233" w:lineRule="auto"/>
        <w:ind w:left="720" w:right="360" w:firstLine="442"/>
        <w:jc w:val="both"/>
        <w:rPr>
          <w:rFonts w:ascii="Times New Roman" w:hAnsi="Times New Roman" w:cs="Times New Roman"/>
          <w:sz w:val="24"/>
          <w:szCs w:val="24"/>
          <w:lang w:val="ru-RU"/>
        </w:rPr>
      </w:pPr>
      <w:r w:rsidRPr="002375E8">
        <w:rPr>
          <w:rFonts w:ascii="Times New Roman" w:hAnsi="Times New Roman" w:cs="Times New Roman"/>
          <w:b/>
          <w:bCs/>
          <w:sz w:val="24"/>
          <w:szCs w:val="24"/>
          <w:lang w:val="kk-KZ"/>
        </w:rPr>
        <w:t>М</w:t>
      </w:r>
      <w:r w:rsidR="0098786E" w:rsidRPr="002375E8">
        <w:rPr>
          <w:rFonts w:ascii="Times New Roman" w:hAnsi="Times New Roman" w:cs="Times New Roman"/>
          <w:b/>
          <w:bCs/>
          <w:sz w:val="24"/>
          <w:szCs w:val="24"/>
          <w:lang w:val="kk-KZ"/>
        </w:rPr>
        <w:t xml:space="preserve">ақсаты. </w:t>
      </w:r>
      <w:r w:rsidR="0098786E" w:rsidRPr="002375E8">
        <w:rPr>
          <w:rFonts w:ascii="Times New Roman" w:hAnsi="Times New Roman" w:cs="Times New Roman"/>
          <w:sz w:val="24"/>
          <w:szCs w:val="24"/>
          <w:lang w:val="ru-RU"/>
        </w:rPr>
        <w:t>Қазақстан Республикасы мен өзге мемлекеттердің арасындағы</w:t>
      </w:r>
      <w:r w:rsidR="0098786E" w:rsidRPr="002375E8">
        <w:rPr>
          <w:rFonts w:ascii="Times New Roman" w:hAnsi="Times New Roman" w:cs="Times New Roman"/>
          <w:b/>
          <w:bCs/>
          <w:sz w:val="24"/>
          <w:szCs w:val="24"/>
          <w:lang w:val="ru-RU"/>
        </w:rPr>
        <w:t xml:space="preserve"> </w:t>
      </w:r>
      <w:r w:rsidR="0098786E" w:rsidRPr="002375E8">
        <w:rPr>
          <w:rFonts w:ascii="Times New Roman" w:hAnsi="Times New Roman" w:cs="Times New Roman"/>
          <w:sz w:val="24"/>
          <w:szCs w:val="24"/>
          <w:lang w:val="ru-RU"/>
        </w:rPr>
        <w:t xml:space="preserve">табиғат ресурстарын пайдалану және қоршаған ортаны қорғауға байланысты құқықтық қатынастарды реттейтін Қазақстан Республикасының Ұлттық заңнамасымен халықаралық шарттардың ерекшеліктерін оқыту болып табылады. Сонымен қатар, халықаралық экологиялық құқықты оқыту кезінде қоршаған ортаны қорғау және табиғи ресурстарды рационалды қолдануды </w:t>
      </w:r>
      <w:r w:rsidR="0098786E" w:rsidRPr="002375E8">
        <w:rPr>
          <w:rFonts w:ascii="Times New Roman" w:hAnsi="Times New Roman" w:cs="Times New Roman"/>
          <w:sz w:val="24"/>
          <w:szCs w:val="24"/>
          <w:lang w:val="ru-RU"/>
        </w:rPr>
        <w:lastRenderedPageBreak/>
        <w:t>қамтамасыз ететін мемлекеттік-құқықтық механизмге, экология, табиғатты пайдалану және қоршаған ортаны қорғауға байланысты сұрақтар бойынша жаңа бағыттар, даму тенденциясы мен республикалық заңдардың жетілдіру мәселелеріне ерекше назар аударады.</w:t>
      </w:r>
    </w:p>
    <w:p w:rsidR="00D73E36" w:rsidRPr="002375E8" w:rsidRDefault="00D73E36">
      <w:pPr>
        <w:widowControl w:val="0"/>
        <w:autoSpaceDE w:val="0"/>
        <w:autoSpaceDN w:val="0"/>
        <w:adjustRightInd w:val="0"/>
        <w:spacing w:after="0" w:line="10" w:lineRule="exact"/>
        <w:rPr>
          <w:rFonts w:ascii="Times New Roman" w:hAnsi="Times New Roman" w:cs="Times New Roman"/>
          <w:sz w:val="24"/>
          <w:szCs w:val="24"/>
          <w:lang w:val="ru-RU"/>
        </w:rPr>
      </w:pPr>
    </w:p>
    <w:p w:rsidR="00D73E36" w:rsidRPr="002375E8" w:rsidRDefault="00F50CE4">
      <w:pPr>
        <w:widowControl w:val="0"/>
        <w:autoSpaceDE w:val="0"/>
        <w:autoSpaceDN w:val="0"/>
        <w:adjustRightInd w:val="0"/>
        <w:spacing w:after="0" w:line="239" w:lineRule="auto"/>
        <w:ind w:left="1140"/>
        <w:rPr>
          <w:rFonts w:ascii="Times New Roman" w:hAnsi="Times New Roman" w:cs="Times New Roman"/>
          <w:sz w:val="24"/>
          <w:szCs w:val="24"/>
        </w:rPr>
      </w:pPr>
      <w:r w:rsidRPr="002375E8">
        <w:rPr>
          <w:rFonts w:ascii="Times New Roman" w:hAnsi="Times New Roman" w:cs="Times New Roman"/>
          <w:b/>
          <w:bCs/>
          <w:sz w:val="24"/>
          <w:szCs w:val="24"/>
          <w:lang w:val="kk-KZ"/>
        </w:rPr>
        <w:t>М</w:t>
      </w:r>
      <w:r w:rsidR="0098786E" w:rsidRPr="002375E8">
        <w:rPr>
          <w:rFonts w:ascii="Times New Roman" w:hAnsi="Times New Roman" w:cs="Times New Roman"/>
          <w:b/>
          <w:bCs/>
          <w:sz w:val="24"/>
          <w:szCs w:val="24"/>
        </w:rPr>
        <w:t>індеттері.</w:t>
      </w:r>
    </w:p>
    <w:p w:rsidR="00D73E36" w:rsidRPr="002375E8" w:rsidRDefault="0098786E">
      <w:pPr>
        <w:widowControl w:val="0"/>
        <w:numPr>
          <w:ilvl w:val="1"/>
          <w:numId w:val="1"/>
        </w:numPr>
        <w:tabs>
          <w:tab w:val="clear" w:pos="1440"/>
          <w:tab w:val="num" w:pos="1200"/>
        </w:tabs>
        <w:overflowPunct w:val="0"/>
        <w:autoSpaceDE w:val="0"/>
        <w:autoSpaceDN w:val="0"/>
        <w:adjustRightInd w:val="0"/>
        <w:spacing w:after="0" w:line="235" w:lineRule="auto"/>
        <w:ind w:left="1200" w:hanging="118"/>
        <w:jc w:val="both"/>
        <w:rPr>
          <w:rFonts w:ascii="Times New Roman" w:hAnsi="Times New Roman" w:cs="Times New Roman"/>
          <w:sz w:val="24"/>
          <w:szCs w:val="24"/>
        </w:rPr>
      </w:pPr>
      <w:r w:rsidRPr="002375E8">
        <w:rPr>
          <w:rFonts w:ascii="Times New Roman" w:hAnsi="Times New Roman" w:cs="Times New Roman"/>
          <w:sz w:val="24"/>
          <w:szCs w:val="24"/>
        </w:rPr>
        <w:t xml:space="preserve">ұлттық заңнаманы, трансшекаралық табиғат объектілері және халықаралық мәртебені білу; </w:t>
      </w:r>
    </w:p>
    <w:p w:rsidR="00D73E36" w:rsidRPr="002375E8" w:rsidRDefault="00D73E36">
      <w:pPr>
        <w:widowControl w:val="0"/>
        <w:autoSpaceDE w:val="0"/>
        <w:autoSpaceDN w:val="0"/>
        <w:adjustRightInd w:val="0"/>
        <w:spacing w:after="0" w:line="55" w:lineRule="exact"/>
        <w:rPr>
          <w:rFonts w:ascii="Times New Roman" w:hAnsi="Times New Roman" w:cs="Times New Roman"/>
          <w:sz w:val="24"/>
          <w:szCs w:val="24"/>
        </w:rPr>
      </w:pPr>
    </w:p>
    <w:p w:rsidR="00D73E36" w:rsidRPr="002375E8" w:rsidRDefault="0098786E">
      <w:pPr>
        <w:widowControl w:val="0"/>
        <w:numPr>
          <w:ilvl w:val="1"/>
          <w:numId w:val="1"/>
        </w:numPr>
        <w:tabs>
          <w:tab w:val="clear" w:pos="1440"/>
          <w:tab w:val="num" w:pos="1296"/>
        </w:tabs>
        <w:overflowPunct w:val="0"/>
        <w:autoSpaceDE w:val="0"/>
        <w:autoSpaceDN w:val="0"/>
        <w:adjustRightInd w:val="0"/>
        <w:spacing w:after="0" w:line="214" w:lineRule="auto"/>
        <w:ind w:left="720" w:right="360" w:firstLine="362"/>
        <w:jc w:val="both"/>
        <w:rPr>
          <w:rFonts w:ascii="Times New Roman" w:hAnsi="Times New Roman" w:cs="Times New Roman"/>
          <w:sz w:val="24"/>
          <w:szCs w:val="24"/>
        </w:rPr>
      </w:pPr>
      <w:r w:rsidRPr="002375E8">
        <w:rPr>
          <w:rFonts w:ascii="Times New Roman" w:hAnsi="Times New Roman" w:cs="Times New Roman"/>
          <w:sz w:val="24"/>
          <w:szCs w:val="24"/>
        </w:rPr>
        <w:t xml:space="preserve">Қазақстан Республикасымен ратификацияланған қоршаған ортаны қорғау саласындағы халықаралық экологиялық – құқықтық актілермен танысу; </w:t>
      </w:r>
    </w:p>
    <w:p w:rsidR="00D73E36" w:rsidRPr="002375E8" w:rsidRDefault="00D73E36">
      <w:pPr>
        <w:widowControl w:val="0"/>
        <w:autoSpaceDE w:val="0"/>
        <w:autoSpaceDN w:val="0"/>
        <w:adjustRightInd w:val="0"/>
        <w:spacing w:after="0" w:line="1" w:lineRule="exact"/>
        <w:rPr>
          <w:rFonts w:ascii="Times New Roman" w:hAnsi="Times New Roman" w:cs="Times New Roman"/>
          <w:sz w:val="24"/>
          <w:szCs w:val="24"/>
        </w:rPr>
      </w:pPr>
    </w:p>
    <w:p w:rsidR="00D73E36" w:rsidRPr="002375E8" w:rsidRDefault="0098786E">
      <w:pPr>
        <w:widowControl w:val="0"/>
        <w:numPr>
          <w:ilvl w:val="0"/>
          <w:numId w:val="1"/>
        </w:numPr>
        <w:tabs>
          <w:tab w:val="clear" w:pos="720"/>
          <w:tab w:val="num" w:pos="1180"/>
        </w:tabs>
        <w:overflowPunct w:val="0"/>
        <w:autoSpaceDE w:val="0"/>
        <w:autoSpaceDN w:val="0"/>
        <w:adjustRightInd w:val="0"/>
        <w:spacing w:after="0" w:line="239" w:lineRule="auto"/>
        <w:ind w:left="1180" w:hanging="127"/>
        <w:jc w:val="both"/>
        <w:rPr>
          <w:rFonts w:ascii="Times New Roman" w:hAnsi="Times New Roman" w:cs="Times New Roman"/>
          <w:sz w:val="24"/>
          <w:szCs w:val="24"/>
        </w:rPr>
      </w:pPr>
      <w:r w:rsidRPr="002375E8">
        <w:rPr>
          <w:rFonts w:ascii="Times New Roman" w:hAnsi="Times New Roman" w:cs="Times New Roman"/>
          <w:sz w:val="24"/>
          <w:szCs w:val="24"/>
        </w:rPr>
        <w:t xml:space="preserve">шет мемлекеттерінің құқықтық реттеу тәжірибесімен танысу </w:t>
      </w:r>
    </w:p>
    <w:p w:rsidR="00D73E36" w:rsidRPr="002375E8" w:rsidRDefault="00D73E36">
      <w:pPr>
        <w:widowControl w:val="0"/>
        <w:autoSpaceDE w:val="0"/>
        <w:autoSpaceDN w:val="0"/>
        <w:adjustRightInd w:val="0"/>
        <w:spacing w:after="0" w:line="200" w:lineRule="exact"/>
        <w:rPr>
          <w:rFonts w:ascii="Times New Roman" w:hAnsi="Times New Roman" w:cs="Times New Roman"/>
          <w:sz w:val="24"/>
          <w:szCs w:val="24"/>
        </w:rPr>
      </w:pPr>
    </w:p>
    <w:p w:rsidR="00F50CE4" w:rsidRPr="002375E8" w:rsidRDefault="00F50CE4" w:rsidP="00F50CE4">
      <w:pPr>
        <w:ind w:left="709"/>
        <w:jc w:val="both"/>
        <w:rPr>
          <w:rFonts w:ascii="Times New Roman" w:hAnsi="Times New Roman" w:cs="Times New Roman"/>
          <w:b/>
          <w:sz w:val="24"/>
          <w:szCs w:val="24"/>
          <w:lang w:val="kk-KZ"/>
        </w:rPr>
      </w:pPr>
      <w:r w:rsidRPr="002375E8">
        <w:rPr>
          <w:rFonts w:ascii="Times New Roman" w:hAnsi="Times New Roman" w:cs="Times New Roman"/>
          <w:b/>
          <w:sz w:val="24"/>
          <w:szCs w:val="24"/>
          <w:lang w:val="kk-KZ"/>
        </w:rPr>
        <w:t xml:space="preserve">Модуль бойынша оқытудың нәтижелері </w:t>
      </w:r>
    </w:p>
    <w:p w:rsidR="00F50CE4" w:rsidRPr="002375E8" w:rsidRDefault="00F50CE4" w:rsidP="00F50CE4">
      <w:pPr>
        <w:ind w:left="709"/>
        <w:jc w:val="both"/>
        <w:rPr>
          <w:rFonts w:ascii="Times New Roman" w:hAnsi="Times New Roman" w:cs="Times New Roman"/>
          <w:b/>
          <w:sz w:val="24"/>
          <w:szCs w:val="24"/>
          <w:lang w:val="kk-KZ"/>
        </w:rPr>
      </w:pPr>
      <w:r w:rsidRPr="002375E8">
        <w:rPr>
          <w:rFonts w:ascii="Times New Roman" w:hAnsi="Times New Roman" w:cs="Times New Roman"/>
          <w:sz w:val="24"/>
          <w:szCs w:val="24"/>
          <w:lang w:val="kk-KZ"/>
        </w:rPr>
        <w:t>Магитратура бағдарламасын бітірушілер білуі тиіс:</w:t>
      </w:r>
    </w:p>
    <w:p w:rsidR="00F50CE4" w:rsidRPr="002375E8" w:rsidRDefault="00F50CE4" w:rsidP="00F50CE4">
      <w:pPr>
        <w:numPr>
          <w:ilvl w:val="0"/>
          <w:numId w:val="14"/>
        </w:numPr>
        <w:spacing w:after="0" w:line="240" w:lineRule="auto"/>
        <w:ind w:left="709"/>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F50CE4" w:rsidRPr="002375E8" w:rsidRDefault="00F50CE4" w:rsidP="00F50CE4">
      <w:pPr>
        <w:numPr>
          <w:ilvl w:val="0"/>
          <w:numId w:val="14"/>
        </w:numPr>
        <w:spacing w:after="0" w:line="240" w:lineRule="auto"/>
        <w:ind w:left="709"/>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Жалпы ғылыми тәсілдерді, сондай-ақ өздерінің ғылыми зерттеулеріне қолданылатын арнайы тәсілдерді түсіну және бңлу;</w:t>
      </w:r>
    </w:p>
    <w:p w:rsidR="00F50CE4" w:rsidRPr="002375E8" w:rsidRDefault="00F50CE4" w:rsidP="00F50CE4">
      <w:pPr>
        <w:numPr>
          <w:ilvl w:val="0"/>
          <w:numId w:val="14"/>
        </w:numPr>
        <w:spacing w:after="0" w:line="240" w:lineRule="auto"/>
        <w:ind w:left="709"/>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w:t>
      </w:r>
    </w:p>
    <w:p w:rsidR="00F50CE4" w:rsidRPr="002375E8" w:rsidRDefault="00F50CE4" w:rsidP="00F50CE4">
      <w:pPr>
        <w:numPr>
          <w:ilvl w:val="0"/>
          <w:numId w:val="14"/>
        </w:numPr>
        <w:spacing w:after="0" w:line="240" w:lineRule="auto"/>
        <w:ind w:left="709"/>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Аталған ғылыми салада жүйелі түсінік жасай біліп, қазіргі ғылыми зерттеулерге сын көзқараспен қарай біліп, тұжырымдар жасай алу;</w:t>
      </w:r>
    </w:p>
    <w:p w:rsidR="00F50CE4" w:rsidRPr="002375E8" w:rsidRDefault="00F50CE4" w:rsidP="00F50CE4">
      <w:pPr>
        <w:numPr>
          <w:ilvl w:val="0"/>
          <w:numId w:val="14"/>
        </w:numPr>
        <w:spacing w:after="0" w:line="240" w:lineRule="auto"/>
        <w:ind w:left="709"/>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Әдістемелік талпыныстарды бағалай білуге, оларды талдай білуге және жаңа гипотезаларды ұсына білуге;</w:t>
      </w:r>
    </w:p>
    <w:p w:rsidR="00F50CE4" w:rsidRPr="002375E8" w:rsidRDefault="00F50CE4" w:rsidP="00F50CE4">
      <w:pPr>
        <w:numPr>
          <w:ilvl w:val="0"/>
          <w:numId w:val="14"/>
        </w:numPr>
        <w:spacing w:after="0" w:line="240" w:lineRule="auto"/>
        <w:ind w:left="709"/>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F50CE4" w:rsidRPr="002375E8" w:rsidRDefault="00F50CE4" w:rsidP="00F50CE4">
      <w:pPr>
        <w:numPr>
          <w:ilvl w:val="0"/>
          <w:numId w:val="14"/>
        </w:numPr>
        <w:spacing w:after="0" w:line="240" w:lineRule="auto"/>
        <w:ind w:left="709"/>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Проблемаларды шешудегі дербестік пен түпнұсқалық және кәсіби деңгейде дербес жоспарлауға және шешуге;</w:t>
      </w:r>
    </w:p>
    <w:p w:rsidR="00F50CE4" w:rsidRPr="002375E8" w:rsidRDefault="00F50CE4" w:rsidP="00F50CE4">
      <w:pPr>
        <w:numPr>
          <w:ilvl w:val="0"/>
          <w:numId w:val="14"/>
        </w:numPr>
        <w:spacing w:after="0" w:line="240" w:lineRule="auto"/>
        <w:ind w:left="709"/>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Өзінің білімін дамытуға және тереңдетуге және жоғары деңгейде жаңа дағдыларды игеруге;</w:t>
      </w:r>
    </w:p>
    <w:p w:rsidR="00F50CE4" w:rsidRPr="002375E8" w:rsidRDefault="00F50CE4" w:rsidP="00F50CE4">
      <w:pPr>
        <w:numPr>
          <w:ilvl w:val="0"/>
          <w:numId w:val="14"/>
        </w:numPr>
        <w:spacing w:after="0" w:line="240" w:lineRule="auto"/>
        <w:ind w:left="709"/>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Жетістікпен жұмысқа орналасуға қажетті сипаттар мен дағдыларды игеруге, жеке жауапкершілікті талап ететін бастамашы болуға, қилы жағдайларда проблемаларды шеше білуге, тұрақты білуге, тұрақты кәсіби даму үшін дербес қабілетті болуға.</w:t>
      </w:r>
    </w:p>
    <w:p w:rsidR="00F50CE4" w:rsidRPr="002375E8" w:rsidRDefault="00F50CE4" w:rsidP="00F50CE4">
      <w:pPr>
        <w:ind w:left="709"/>
        <w:jc w:val="both"/>
        <w:rPr>
          <w:rFonts w:ascii="Times New Roman" w:hAnsi="Times New Roman" w:cs="Times New Roman"/>
          <w:sz w:val="24"/>
          <w:szCs w:val="24"/>
          <w:lang w:val="kk-KZ"/>
        </w:rPr>
      </w:pPr>
      <w:r w:rsidRPr="002375E8">
        <w:rPr>
          <w:rFonts w:ascii="Times New Roman" w:hAnsi="Times New Roman" w:cs="Times New Roman"/>
          <w:b/>
          <w:sz w:val="24"/>
          <w:szCs w:val="24"/>
          <w:lang w:val="kk-KZ"/>
        </w:rPr>
        <w:t>Пәндік құзырет:</w:t>
      </w:r>
      <w:r w:rsidRPr="002375E8">
        <w:rPr>
          <w:rFonts w:ascii="Times New Roman" w:hAnsi="Times New Roman" w:cs="Times New Roman"/>
          <w:sz w:val="24"/>
          <w:szCs w:val="24"/>
          <w:lang w:val="kk-KZ"/>
        </w:rPr>
        <w:t xml:space="preserve"> Таңдалған кәсіптік қызметке қатысты ғылыми-зерттеу жұмыстарына қатысты сараптамалық әдістер мен тәсілдерді игеру, құқықтық көмекті өкілеттік шегінде және кәсіби жүзеге асыру және оны дамыған ақпараттық-коммуникациялық технологиялар тәжірибесін енгізу.</w:t>
      </w:r>
    </w:p>
    <w:p w:rsidR="00F50CE4" w:rsidRPr="002375E8" w:rsidRDefault="00F50CE4" w:rsidP="00F50CE4">
      <w:pPr>
        <w:widowControl w:val="0"/>
        <w:overflowPunct w:val="0"/>
        <w:autoSpaceDE w:val="0"/>
        <w:autoSpaceDN w:val="0"/>
        <w:adjustRightInd w:val="0"/>
        <w:spacing w:after="0" w:line="215" w:lineRule="auto"/>
        <w:ind w:left="720" w:right="360" w:firstLine="442"/>
        <w:jc w:val="both"/>
        <w:rPr>
          <w:rFonts w:ascii="Times New Roman" w:hAnsi="Times New Roman" w:cs="Times New Roman"/>
          <w:sz w:val="24"/>
          <w:szCs w:val="24"/>
          <w:lang w:val="kk-KZ"/>
        </w:rPr>
      </w:pPr>
      <w:r w:rsidRPr="002375E8">
        <w:rPr>
          <w:rFonts w:ascii="Times New Roman" w:hAnsi="Times New Roman" w:cs="Times New Roman"/>
          <w:b/>
          <w:sz w:val="24"/>
          <w:szCs w:val="24"/>
          <w:lang w:val="kk-KZ"/>
        </w:rPr>
        <w:t>Пререквизиттері:</w:t>
      </w:r>
      <w:r w:rsidRPr="002375E8">
        <w:rPr>
          <w:rFonts w:ascii="Times New Roman" w:hAnsi="Times New Roman" w:cs="Times New Roman"/>
          <w:sz w:val="24"/>
          <w:szCs w:val="24"/>
          <w:lang w:val="kk-KZ"/>
        </w:rPr>
        <w:t xml:space="preserve"> Азаматтық құқық;</w:t>
      </w:r>
      <w:r w:rsidRPr="002375E8">
        <w:rPr>
          <w:rFonts w:ascii="Times New Roman" w:hAnsi="Times New Roman" w:cs="Times New Roman"/>
          <w:b/>
          <w:bCs/>
          <w:sz w:val="24"/>
          <w:szCs w:val="24"/>
          <w:lang w:val="kk-KZ"/>
        </w:rPr>
        <w:t xml:space="preserve"> </w:t>
      </w:r>
      <w:r w:rsidRPr="002375E8">
        <w:rPr>
          <w:rFonts w:ascii="Times New Roman" w:hAnsi="Times New Roman" w:cs="Times New Roman"/>
          <w:sz w:val="24"/>
          <w:szCs w:val="24"/>
          <w:lang w:val="kk-KZ"/>
        </w:rPr>
        <w:t>Экологиялық құқық;</w:t>
      </w:r>
      <w:r w:rsidRPr="002375E8">
        <w:rPr>
          <w:rFonts w:ascii="Times New Roman" w:hAnsi="Times New Roman" w:cs="Times New Roman"/>
          <w:b/>
          <w:bCs/>
          <w:sz w:val="24"/>
          <w:szCs w:val="24"/>
          <w:lang w:val="kk-KZ"/>
        </w:rPr>
        <w:t xml:space="preserve"> </w:t>
      </w:r>
      <w:r w:rsidRPr="002375E8">
        <w:rPr>
          <w:rFonts w:ascii="Times New Roman" w:hAnsi="Times New Roman" w:cs="Times New Roman"/>
          <w:sz w:val="24"/>
          <w:szCs w:val="24"/>
          <w:lang w:val="kk-KZ"/>
        </w:rPr>
        <w:t>Жер</w:t>
      </w:r>
      <w:r w:rsidRPr="002375E8">
        <w:rPr>
          <w:rFonts w:ascii="Times New Roman" w:hAnsi="Times New Roman" w:cs="Times New Roman"/>
          <w:b/>
          <w:bCs/>
          <w:sz w:val="24"/>
          <w:szCs w:val="24"/>
          <w:lang w:val="kk-KZ"/>
        </w:rPr>
        <w:t xml:space="preserve"> </w:t>
      </w:r>
      <w:r w:rsidRPr="002375E8">
        <w:rPr>
          <w:rFonts w:ascii="Times New Roman" w:hAnsi="Times New Roman" w:cs="Times New Roman"/>
          <w:sz w:val="24"/>
          <w:szCs w:val="24"/>
          <w:lang w:val="kk-KZ"/>
        </w:rPr>
        <w:t>құқығы; Халықаралық жариялық құқық; Халықаралық жеке құқығы.</w:t>
      </w:r>
    </w:p>
    <w:p w:rsidR="00F50CE4" w:rsidRPr="002375E8" w:rsidRDefault="00F50CE4" w:rsidP="00F50CE4">
      <w:pPr>
        <w:widowControl w:val="0"/>
        <w:overflowPunct w:val="0"/>
        <w:autoSpaceDE w:val="0"/>
        <w:autoSpaceDN w:val="0"/>
        <w:adjustRightInd w:val="0"/>
        <w:spacing w:after="0" w:line="214" w:lineRule="auto"/>
        <w:ind w:right="360"/>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                  </w:t>
      </w:r>
      <w:r w:rsidRPr="002375E8">
        <w:rPr>
          <w:rFonts w:ascii="Times New Roman" w:hAnsi="Times New Roman" w:cs="Times New Roman"/>
          <w:b/>
          <w:sz w:val="24"/>
          <w:szCs w:val="24"/>
          <w:lang w:val="kk-KZ"/>
        </w:rPr>
        <w:t xml:space="preserve"> Постреквизиттері: </w:t>
      </w:r>
      <w:r w:rsidRPr="002375E8">
        <w:rPr>
          <w:rFonts w:ascii="Times New Roman" w:hAnsi="Times New Roman" w:cs="Times New Roman"/>
          <w:sz w:val="24"/>
          <w:szCs w:val="24"/>
          <w:lang w:val="kk-KZ"/>
        </w:rPr>
        <w:t>Тау-кен құқығы,</w:t>
      </w:r>
      <w:r w:rsidRPr="002375E8">
        <w:rPr>
          <w:rFonts w:ascii="Times New Roman" w:hAnsi="Times New Roman" w:cs="Times New Roman"/>
          <w:b/>
          <w:bCs/>
          <w:sz w:val="24"/>
          <w:szCs w:val="24"/>
          <w:lang w:val="kk-KZ"/>
        </w:rPr>
        <w:t xml:space="preserve"> </w:t>
      </w:r>
      <w:r w:rsidRPr="002375E8">
        <w:rPr>
          <w:rFonts w:ascii="Times New Roman" w:hAnsi="Times New Roman" w:cs="Times New Roman"/>
          <w:sz w:val="24"/>
          <w:szCs w:val="24"/>
          <w:lang w:val="kk-KZ"/>
        </w:rPr>
        <w:t>Қоршаған ортаны</w:t>
      </w:r>
      <w:r w:rsidRPr="002375E8">
        <w:rPr>
          <w:rFonts w:ascii="Times New Roman" w:hAnsi="Times New Roman" w:cs="Times New Roman"/>
          <w:b/>
          <w:bCs/>
          <w:sz w:val="24"/>
          <w:szCs w:val="24"/>
          <w:lang w:val="kk-KZ"/>
        </w:rPr>
        <w:t xml:space="preserve"> </w:t>
      </w:r>
      <w:r w:rsidRPr="002375E8">
        <w:rPr>
          <w:rFonts w:ascii="Times New Roman" w:hAnsi="Times New Roman" w:cs="Times New Roman"/>
          <w:sz w:val="24"/>
          <w:szCs w:val="24"/>
          <w:lang w:val="kk-KZ"/>
        </w:rPr>
        <w:t>қорғаудың экономикалық механизмі т.б.</w:t>
      </w:r>
    </w:p>
    <w:p w:rsidR="00864A21" w:rsidRPr="002375E8" w:rsidRDefault="00864A21" w:rsidP="00F50CE4">
      <w:pPr>
        <w:widowControl w:val="0"/>
        <w:overflowPunct w:val="0"/>
        <w:autoSpaceDE w:val="0"/>
        <w:autoSpaceDN w:val="0"/>
        <w:adjustRightInd w:val="0"/>
        <w:spacing w:after="0" w:line="214" w:lineRule="auto"/>
        <w:ind w:right="360"/>
        <w:jc w:val="both"/>
        <w:rPr>
          <w:rFonts w:ascii="Times New Roman" w:hAnsi="Times New Roman" w:cs="Times New Roman"/>
          <w:sz w:val="24"/>
          <w:szCs w:val="24"/>
          <w:lang w:val="kk-KZ"/>
        </w:rPr>
      </w:pPr>
    </w:p>
    <w:p w:rsidR="002375E8" w:rsidRDefault="002375E8" w:rsidP="00864A21">
      <w:pPr>
        <w:jc w:val="center"/>
        <w:rPr>
          <w:rFonts w:ascii="Times New Roman" w:hAnsi="Times New Roman" w:cs="Times New Roman"/>
          <w:b/>
          <w:sz w:val="24"/>
          <w:szCs w:val="24"/>
          <w:lang w:val="kk-KZ"/>
        </w:rPr>
      </w:pPr>
    </w:p>
    <w:p w:rsidR="002375E8" w:rsidRDefault="002375E8" w:rsidP="00864A21">
      <w:pPr>
        <w:jc w:val="center"/>
        <w:rPr>
          <w:rFonts w:ascii="Times New Roman" w:hAnsi="Times New Roman" w:cs="Times New Roman"/>
          <w:b/>
          <w:sz w:val="24"/>
          <w:szCs w:val="24"/>
          <w:lang w:val="kk-KZ"/>
        </w:rPr>
      </w:pPr>
    </w:p>
    <w:p w:rsidR="002375E8" w:rsidRDefault="002375E8" w:rsidP="00864A21">
      <w:pPr>
        <w:jc w:val="center"/>
        <w:rPr>
          <w:rFonts w:ascii="Times New Roman" w:hAnsi="Times New Roman" w:cs="Times New Roman"/>
          <w:b/>
          <w:sz w:val="24"/>
          <w:szCs w:val="24"/>
          <w:lang w:val="kk-KZ"/>
        </w:rPr>
      </w:pPr>
    </w:p>
    <w:p w:rsidR="007F1A9C" w:rsidRPr="002375E8" w:rsidRDefault="00864A21" w:rsidP="002375E8">
      <w:pPr>
        <w:jc w:val="center"/>
        <w:rPr>
          <w:rFonts w:ascii="Times New Roman" w:hAnsi="Times New Roman" w:cs="Times New Roman"/>
          <w:b/>
          <w:sz w:val="24"/>
          <w:szCs w:val="24"/>
          <w:lang w:val="kk-KZ"/>
        </w:rPr>
      </w:pPr>
      <w:r w:rsidRPr="002375E8">
        <w:rPr>
          <w:rFonts w:ascii="Times New Roman" w:hAnsi="Times New Roman" w:cs="Times New Roman"/>
          <w:b/>
          <w:sz w:val="24"/>
          <w:szCs w:val="24"/>
          <w:lang w:val="kk-KZ"/>
        </w:rPr>
        <w:lastRenderedPageBreak/>
        <w:t>ПӘННІҢ ҚҰРЫЛЫМЫ МЕН МАЗМҰНЫ</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6790"/>
        <w:gridCol w:w="795"/>
        <w:gridCol w:w="1717"/>
      </w:tblGrid>
      <w:tr w:rsidR="002375E8" w:rsidRPr="002375E8" w:rsidTr="002375E8">
        <w:tc>
          <w:tcPr>
            <w:tcW w:w="36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Апта</w:t>
            </w: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Тақырыптың аталуы</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Сағат саны</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Бағасы </w:t>
            </w:r>
          </w:p>
        </w:tc>
      </w:tr>
      <w:tr w:rsidR="007F1A9C" w:rsidRPr="002375E8" w:rsidTr="002375E8">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jc w:val="center"/>
              <w:rPr>
                <w:rFonts w:ascii="Times New Roman" w:hAnsi="Times New Roman" w:cs="Times New Roman"/>
                <w:b/>
                <w:sz w:val="24"/>
                <w:szCs w:val="24"/>
                <w:lang w:val="kk-KZ"/>
              </w:rPr>
            </w:pPr>
            <w:r w:rsidRPr="002375E8">
              <w:rPr>
                <w:rFonts w:ascii="Times New Roman" w:hAnsi="Times New Roman" w:cs="Times New Roman"/>
                <w:b/>
                <w:sz w:val="24"/>
                <w:szCs w:val="24"/>
                <w:lang w:val="kk-KZ"/>
              </w:rPr>
              <w:t>МОДУЛЬ 1</w:t>
            </w:r>
          </w:p>
        </w:tc>
      </w:tr>
      <w:tr w:rsidR="008241FF" w:rsidRPr="002375E8" w:rsidTr="002375E8">
        <w:trPr>
          <w:trHeight w:val="344"/>
        </w:trPr>
        <w:tc>
          <w:tcPr>
            <w:tcW w:w="364" w:type="pct"/>
            <w:vMerge w:val="restar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1</w:t>
            </w:r>
          </w:p>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right w:val="single" w:sz="4" w:space="0" w:color="auto"/>
            </w:tcBorders>
            <w:shd w:val="clear" w:color="auto" w:fill="auto"/>
          </w:tcPr>
          <w:p w:rsidR="007F1A9C" w:rsidRPr="002375E8" w:rsidRDefault="007F1A9C" w:rsidP="007F1A9C">
            <w:pPr>
              <w:rPr>
                <w:rFonts w:ascii="Times New Roman" w:hAnsi="Times New Roman" w:cs="Times New Roman"/>
                <w:sz w:val="24"/>
                <w:szCs w:val="24"/>
                <w:lang w:val="kk-KZ"/>
              </w:rPr>
            </w:pPr>
            <w:r w:rsidRPr="002375E8">
              <w:rPr>
                <w:rFonts w:ascii="Times New Roman" w:hAnsi="Times New Roman" w:cs="Times New Roman"/>
                <w:b/>
                <w:sz w:val="24"/>
                <w:szCs w:val="24"/>
                <w:lang w:val="kk-KZ"/>
              </w:rPr>
              <w:t>1 дәріс</w:t>
            </w:r>
            <w:r w:rsidRPr="002375E8">
              <w:rPr>
                <w:rFonts w:ascii="Times New Roman" w:hAnsi="Times New Roman" w:cs="Times New Roman"/>
                <w:sz w:val="24"/>
                <w:szCs w:val="24"/>
                <w:lang w:val="kk-KZ"/>
              </w:rPr>
              <w:t xml:space="preserve">. </w:t>
            </w:r>
            <w:r w:rsidRPr="002375E8">
              <w:rPr>
                <w:rFonts w:ascii="Times New Roman" w:hAnsi="Times New Roman" w:cs="Times New Roman"/>
                <w:bCs/>
                <w:sz w:val="24"/>
                <w:szCs w:val="24"/>
                <w:lang w:val="kk-KZ"/>
              </w:rPr>
              <w:t xml:space="preserve">Халықаралық экологиялық құқықтың түсінігі мен пәні. Жалпы сипаттамасы. </w:t>
            </w:r>
            <w:r w:rsidR="002823AC" w:rsidRPr="002375E8">
              <w:rPr>
                <w:rFonts w:ascii="Times New Roman" w:hAnsi="Times New Roman" w:cs="Times New Roman"/>
                <w:bCs/>
                <w:sz w:val="24"/>
                <w:szCs w:val="24"/>
                <w:lang w:val="kk-KZ"/>
              </w:rPr>
              <w:t>Қоршаған ортаны халықаралық-құқықтық қорғаудың түсінігі. Халықаралық экологиялық құқықтың түсінігі, пәні, әдістері, қағидалары. Қоршаған ортаны халықаралық-құқықтық  қорғау объектілері. Қоршаған ортаны халықаралық-құқықтық қорғау даму тарихы.</w:t>
            </w:r>
          </w:p>
        </w:tc>
        <w:tc>
          <w:tcPr>
            <w:tcW w:w="396"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2</w:t>
            </w:r>
          </w:p>
        </w:tc>
        <w:tc>
          <w:tcPr>
            <w:tcW w:w="857"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p>
        </w:tc>
      </w:tr>
      <w:tr w:rsidR="002375E8" w:rsidRPr="002375E8" w:rsidTr="002375E8">
        <w:trPr>
          <w:trHeight w:val="291"/>
        </w:trPr>
        <w:tc>
          <w:tcPr>
            <w:tcW w:w="364" w:type="pct"/>
            <w:vMerge/>
            <w:tcBorders>
              <w:left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right w:val="single" w:sz="4" w:space="0" w:color="auto"/>
            </w:tcBorders>
            <w:shd w:val="clear" w:color="auto" w:fill="auto"/>
          </w:tcPr>
          <w:p w:rsidR="007F1A9C" w:rsidRPr="002375E8" w:rsidRDefault="007F1A9C" w:rsidP="002823AC">
            <w:pPr>
              <w:pStyle w:val="af4"/>
              <w:rPr>
                <w:sz w:val="24"/>
              </w:rPr>
            </w:pPr>
            <w:r w:rsidRPr="002375E8">
              <w:rPr>
                <w:b/>
                <w:sz w:val="24"/>
              </w:rPr>
              <w:t xml:space="preserve">1 </w:t>
            </w:r>
            <w:r w:rsidR="002823AC" w:rsidRPr="002375E8">
              <w:rPr>
                <w:b/>
                <w:sz w:val="24"/>
              </w:rPr>
              <w:t>семинар</w:t>
            </w:r>
            <w:r w:rsidRPr="002375E8">
              <w:rPr>
                <w:b/>
                <w:sz w:val="24"/>
              </w:rPr>
              <w:t xml:space="preserve"> сабақ</w:t>
            </w:r>
            <w:r w:rsidRPr="002375E8">
              <w:rPr>
                <w:sz w:val="24"/>
              </w:rPr>
              <w:t xml:space="preserve">. </w:t>
            </w:r>
            <w:r w:rsidR="002823AC" w:rsidRPr="002375E8">
              <w:rPr>
                <w:bCs/>
                <w:sz w:val="24"/>
              </w:rPr>
              <w:t>Халықаралық экологиялық құқықтың түсінігі мен пәні. Жалпы сипаттамасы. Қоршаған ортаны халықаралық-құқықтық қорғаудың түсінігі. Халықаралық экологиялық құқықтың түсінігі, пәні, әдістері, қағидалары. Қоршаған ортаны халықаралық-құқықтық  қорғау объектілері. Қоршаған ортаны халықаралық-құқықтық қорғау даму тарихы.</w:t>
            </w:r>
          </w:p>
        </w:tc>
        <w:tc>
          <w:tcPr>
            <w:tcW w:w="396"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1</w:t>
            </w:r>
          </w:p>
        </w:tc>
        <w:tc>
          <w:tcPr>
            <w:tcW w:w="857"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olor w:val="C00000"/>
                <w:sz w:val="24"/>
                <w:szCs w:val="24"/>
              </w:rPr>
            </w:pPr>
            <w:r w:rsidRPr="002375E8">
              <w:rPr>
                <w:rFonts w:ascii="Times New Roman" w:hAnsi="Times New Roman" w:cs="Times New Roman"/>
                <w:color w:val="C00000"/>
                <w:sz w:val="24"/>
                <w:szCs w:val="24"/>
              </w:rPr>
              <w:t>6</w:t>
            </w:r>
          </w:p>
        </w:tc>
      </w:tr>
      <w:tr w:rsidR="002375E8" w:rsidRPr="002375E8" w:rsidTr="002375E8">
        <w:trPr>
          <w:trHeight w:val="257"/>
        </w:trPr>
        <w:tc>
          <w:tcPr>
            <w:tcW w:w="364" w:type="pct"/>
            <w:vMerge w:val="restart"/>
            <w:tcBorders>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2</w:t>
            </w:r>
          </w:p>
        </w:tc>
        <w:tc>
          <w:tcPr>
            <w:tcW w:w="3384" w:type="pct"/>
            <w:tcBorders>
              <w:top w:val="single" w:sz="4" w:space="0" w:color="auto"/>
              <w:left w:val="single" w:sz="4" w:space="0" w:color="auto"/>
              <w:right w:val="single" w:sz="4" w:space="0" w:color="auto"/>
            </w:tcBorders>
            <w:shd w:val="clear" w:color="auto" w:fill="auto"/>
          </w:tcPr>
          <w:p w:rsidR="002823AC" w:rsidRPr="002375E8" w:rsidRDefault="007F1A9C" w:rsidP="00064EF6">
            <w:pPr>
              <w:rPr>
                <w:rFonts w:ascii="Times New Roman" w:hAnsi="Times New Roman" w:cs="Times New Roman"/>
                <w:sz w:val="24"/>
                <w:szCs w:val="24"/>
                <w:lang w:val="ru-RU"/>
              </w:rPr>
            </w:pPr>
            <w:r w:rsidRPr="002375E8">
              <w:rPr>
                <w:rFonts w:ascii="Times New Roman" w:hAnsi="Times New Roman" w:cs="Times New Roman"/>
                <w:b/>
                <w:sz w:val="24"/>
                <w:szCs w:val="24"/>
                <w:lang w:val="kk-KZ"/>
              </w:rPr>
              <w:t>2 дәріс.</w:t>
            </w:r>
            <w:r w:rsidRPr="002375E8">
              <w:rPr>
                <w:rFonts w:ascii="Times New Roman" w:hAnsi="Times New Roman" w:cs="Times New Roman"/>
                <w:sz w:val="24"/>
                <w:szCs w:val="24"/>
                <w:lang w:val="kk-KZ"/>
              </w:rPr>
              <w:t xml:space="preserve"> </w:t>
            </w:r>
            <w:r w:rsidRPr="002375E8">
              <w:rPr>
                <w:rFonts w:ascii="Times New Roman" w:hAnsi="Times New Roman" w:cs="Times New Roman"/>
                <w:bCs/>
                <w:sz w:val="24"/>
                <w:szCs w:val="24"/>
                <w:lang w:val="kk-KZ"/>
              </w:rPr>
              <w:t xml:space="preserve"> </w:t>
            </w:r>
          </w:p>
          <w:tbl>
            <w:tblPr>
              <w:tblW w:w="0" w:type="auto"/>
              <w:tblCellMar>
                <w:left w:w="0" w:type="dxa"/>
                <w:right w:w="0" w:type="dxa"/>
              </w:tblCellMar>
              <w:tblLook w:val="0000"/>
            </w:tblPr>
            <w:tblGrid>
              <w:gridCol w:w="780"/>
              <w:gridCol w:w="1180"/>
              <w:gridCol w:w="1440"/>
              <w:gridCol w:w="1000"/>
              <w:gridCol w:w="1000"/>
            </w:tblGrid>
            <w:tr w:rsidR="002823AC" w:rsidRPr="002375E8" w:rsidTr="002375E8">
              <w:trPr>
                <w:trHeight w:val="253"/>
              </w:trPr>
              <w:tc>
                <w:tcPr>
                  <w:tcW w:w="780" w:type="dxa"/>
                  <w:tcBorders>
                    <w:top w:val="nil"/>
                    <w:left w:val="nil"/>
                    <w:bottom w:val="nil"/>
                    <w:right w:val="nil"/>
                  </w:tcBorders>
                  <w:vAlign w:val="bottom"/>
                </w:tcPr>
                <w:p w:rsidR="002823AC" w:rsidRPr="002375E8" w:rsidRDefault="002823AC" w:rsidP="002823AC">
                  <w:pPr>
                    <w:widowControl w:val="0"/>
                    <w:autoSpaceDE w:val="0"/>
                    <w:autoSpaceDN w:val="0"/>
                    <w:adjustRightInd w:val="0"/>
                    <w:spacing w:after="0" w:line="240" w:lineRule="auto"/>
                    <w:rPr>
                      <w:rFonts w:ascii="Times New Roman" w:hAnsi="Times New Roman" w:cs="Times New Roman"/>
                      <w:sz w:val="24"/>
                      <w:szCs w:val="24"/>
                      <w:lang w:val="kk-KZ"/>
                    </w:rPr>
                  </w:pPr>
                </w:p>
              </w:tc>
              <w:tc>
                <w:tcPr>
                  <w:tcW w:w="4620" w:type="dxa"/>
                  <w:gridSpan w:val="4"/>
                  <w:tcBorders>
                    <w:top w:val="nil"/>
                    <w:left w:val="nil"/>
                    <w:bottom w:val="nil"/>
                    <w:right w:val="nil"/>
                  </w:tcBorders>
                  <w:vAlign w:val="bottom"/>
                </w:tcPr>
                <w:p w:rsidR="002823AC" w:rsidRPr="002375E8" w:rsidRDefault="002823AC" w:rsidP="002823AC">
                  <w:pPr>
                    <w:widowControl w:val="0"/>
                    <w:autoSpaceDE w:val="0"/>
                    <w:autoSpaceDN w:val="0"/>
                    <w:adjustRightInd w:val="0"/>
                    <w:spacing w:after="0" w:line="240" w:lineRule="auto"/>
                    <w:rPr>
                      <w:rFonts w:ascii="Times New Roman" w:hAnsi="Times New Roman" w:cs="Times New Roman"/>
                      <w:sz w:val="24"/>
                      <w:szCs w:val="24"/>
                    </w:rPr>
                  </w:pPr>
                  <w:r w:rsidRPr="002375E8">
                    <w:rPr>
                      <w:rFonts w:ascii="Times New Roman" w:hAnsi="Times New Roman" w:cs="Times New Roman"/>
                      <w:b/>
                      <w:bCs/>
                      <w:sz w:val="24"/>
                      <w:szCs w:val="24"/>
                    </w:rPr>
                    <w:t>Халықаралық   экологиялық   құқықтың</w:t>
                  </w:r>
                </w:p>
              </w:tc>
            </w:tr>
            <w:tr w:rsidR="002823AC" w:rsidRPr="002375E8" w:rsidTr="002375E8">
              <w:trPr>
                <w:trHeight w:val="252"/>
              </w:trPr>
              <w:tc>
                <w:tcPr>
                  <w:tcW w:w="1960" w:type="dxa"/>
                  <w:gridSpan w:val="2"/>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52" w:lineRule="exact"/>
                    <w:ind w:left="120"/>
                    <w:rPr>
                      <w:rFonts w:ascii="Times New Roman" w:hAnsi="Times New Roman" w:cs="Times New Roman"/>
                      <w:sz w:val="24"/>
                      <w:szCs w:val="24"/>
                    </w:rPr>
                  </w:pPr>
                  <w:r w:rsidRPr="002375E8">
                    <w:rPr>
                      <w:rFonts w:ascii="Times New Roman" w:hAnsi="Times New Roman" w:cs="Times New Roman"/>
                      <w:b/>
                      <w:bCs/>
                      <w:sz w:val="24"/>
                      <w:szCs w:val="24"/>
                    </w:rPr>
                    <w:t>қайнар көздері.</w:t>
                  </w:r>
                </w:p>
              </w:tc>
              <w:tc>
                <w:tcPr>
                  <w:tcW w:w="1440" w:type="dxa"/>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0" w:lineRule="auto"/>
                    <w:rPr>
                      <w:rFonts w:ascii="Times New Roman" w:hAnsi="Times New Roman" w:cs="Times New Roman"/>
                      <w:sz w:val="24"/>
                      <w:szCs w:val="24"/>
                    </w:rPr>
                  </w:pPr>
                </w:p>
              </w:tc>
            </w:tr>
            <w:tr w:rsidR="002823AC" w:rsidRPr="002375E8" w:rsidTr="002375E8">
              <w:trPr>
                <w:trHeight w:val="255"/>
              </w:trPr>
              <w:tc>
                <w:tcPr>
                  <w:tcW w:w="780" w:type="dxa"/>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7" w:lineRule="exact"/>
                    <w:ind w:left="20"/>
                    <w:rPr>
                      <w:rFonts w:ascii="Times New Roman" w:hAnsi="Times New Roman" w:cs="Times New Roman"/>
                      <w:sz w:val="24"/>
                      <w:szCs w:val="24"/>
                    </w:rPr>
                  </w:pPr>
                  <w:r w:rsidRPr="002375E8">
                    <w:rPr>
                      <w:rFonts w:ascii="Times New Roman" w:hAnsi="Times New Roman" w:cs="Times New Roman"/>
                      <w:sz w:val="24"/>
                      <w:szCs w:val="24"/>
                    </w:rPr>
                    <w:t>Табиғатты</w:t>
                  </w:r>
                </w:p>
              </w:tc>
              <w:tc>
                <w:tcPr>
                  <w:tcW w:w="1440" w:type="dxa"/>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7" w:lineRule="exact"/>
                    <w:ind w:left="160"/>
                    <w:rPr>
                      <w:rFonts w:ascii="Times New Roman" w:hAnsi="Times New Roman" w:cs="Times New Roman"/>
                      <w:sz w:val="24"/>
                      <w:szCs w:val="24"/>
                    </w:rPr>
                  </w:pPr>
                  <w:r w:rsidRPr="002375E8">
                    <w:rPr>
                      <w:rFonts w:ascii="Times New Roman" w:hAnsi="Times New Roman" w:cs="Times New Roman"/>
                      <w:sz w:val="24"/>
                      <w:szCs w:val="24"/>
                    </w:rPr>
                    <w:t>халықаралық</w:t>
                  </w:r>
                </w:p>
              </w:tc>
              <w:tc>
                <w:tcPr>
                  <w:tcW w:w="1000" w:type="dxa"/>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7" w:lineRule="exact"/>
                    <w:jc w:val="right"/>
                    <w:rPr>
                      <w:rFonts w:ascii="Times New Roman" w:hAnsi="Times New Roman" w:cs="Times New Roman"/>
                      <w:sz w:val="24"/>
                      <w:szCs w:val="24"/>
                    </w:rPr>
                  </w:pPr>
                  <w:r w:rsidRPr="002375E8">
                    <w:rPr>
                      <w:rFonts w:ascii="Times New Roman" w:hAnsi="Times New Roman" w:cs="Times New Roman"/>
                      <w:sz w:val="24"/>
                      <w:szCs w:val="24"/>
                    </w:rPr>
                    <w:t>қорғау</w:t>
                  </w:r>
                </w:p>
              </w:tc>
              <w:tc>
                <w:tcPr>
                  <w:tcW w:w="1000" w:type="dxa"/>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7" w:lineRule="exact"/>
                    <w:jc w:val="right"/>
                    <w:rPr>
                      <w:rFonts w:ascii="Times New Roman" w:hAnsi="Times New Roman" w:cs="Times New Roman"/>
                      <w:sz w:val="24"/>
                      <w:szCs w:val="24"/>
                    </w:rPr>
                  </w:pPr>
                  <w:r w:rsidRPr="002375E8">
                    <w:rPr>
                      <w:rFonts w:ascii="Times New Roman" w:hAnsi="Times New Roman" w:cs="Times New Roman"/>
                      <w:sz w:val="24"/>
                      <w:szCs w:val="24"/>
                    </w:rPr>
                    <w:t>туралы</w:t>
                  </w:r>
                </w:p>
              </w:tc>
            </w:tr>
            <w:tr w:rsidR="002823AC" w:rsidRPr="002375E8" w:rsidTr="002375E8">
              <w:trPr>
                <w:trHeight w:val="257"/>
              </w:trPr>
              <w:tc>
                <w:tcPr>
                  <w:tcW w:w="5400" w:type="dxa"/>
                  <w:gridSpan w:val="5"/>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7" w:lineRule="exact"/>
                    <w:ind w:left="120"/>
                    <w:rPr>
                      <w:rFonts w:ascii="Times New Roman" w:hAnsi="Times New Roman" w:cs="Times New Roman"/>
                      <w:sz w:val="24"/>
                      <w:szCs w:val="24"/>
                      <w:lang w:val="ru-RU"/>
                    </w:rPr>
                  </w:pPr>
                  <w:r w:rsidRPr="002375E8">
                    <w:rPr>
                      <w:rFonts w:ascii="Times New Roman" w:hAnsi="Times New Roman" w:cs="Times New Roman"/>
                      <w:sz w:val="24"/>
                      <w:szCs w:val="24"/>
                      <w:lang w:val="ru-RU"/>
                    </w:rPr>
                    <w:t>Конференция (Берн 1913 ж). Табиғатты халықаралық</w:t>
                  </w:r>
                </w:p>
              </w:tc>
            </w:tr>
            <w:tr w:rsidR="002823AC" w:rsidRPr="002375E8" w:rsidTr="002375E8">
              <w:trPr>
                <w:trHeight w:val="252"/>
              </w:trPr>
              <w:tc>
                <w:tcPr>
                  <w:tcW w:w="5400" w:type="dxa"/>
                  <w:gridSpan w:val="5"/>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1" w:lineRule="exact"/>
                    <w:ind w:left="120"/>
                    <w:rPr>
                      <w:rFonts w:ascii="Times New Roman" w:hAnsi="Times New Roman" w:cs="Times New Roman"/>
                      <w:sz w:val="24"/>
                      <w:szCs w:val="24"/>
                      <w:lang w:val="ru-RU"/>
                    </w:rPr>
                  </w:pPr>
                  <w:r w:rsidRPr="002375E8">
                    <w:rPr>
                      <w:rFonts w:ascii="Times New Roman" w:hAnsi="Times New Roman" w:cs="Times New Roman"/>
                      <w:sz w:val="24"/>
                      <w:szCs w:val="24"/>
                      <w:lang w:val="ru-RU"/>
                    </w:rPr>
                    <w:t>қорғау одағын құру. Адамды қоршаған ортаны қорғау</w:t>
                  </w:r>
                </w:p>
              </w:tc>
            </w:tr>
            <w:tr w:rsidR="002823AC" w:rsidRPr="002375E8" w:rsidTr="002375E8">
              <w:trPr>
                <w:trHeight w:val="254"/>
              </w:trPr>
              <w:tc>
                <w:tcPr>
                  <w:tcW w:w="5400" w:type="dxa"/>
                  <w:gridSpan w:val="5"/>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5" w:lineRule="exact"/>
                    <w:ind w:left="120"/>
                    <w:rPr>
                      <w:rFonts w:ascii="Times New Roman" w:hAnsi="Times New Roman" w:cs="Times New Roman"/>
                      <w:sz w:val="24"/>
                      <w:szCs w:val="24"/>
                    </w:rPr>
                  </w:pPr>
                  <w:r w:rsidRPr="002375E8">
                    <w:rPr>
                      <w:rFonts w:ascii="Times New Roman" w:hAnsi="Times New Roman" w:cs="Times New Roman"/>
                      <w:sz w:val="24"/>
                      <w:szCs w:val="24"/>
                    </w:rPr>
                    <w:t>жөніндегі  1972  жылғы  Стокгольм  конференциясы.</w:t>
                  </w:r>
                </w:p>
              </w:tc>
            </w:tr>
            <w:tr w:rsidR="002823AC" w:rsidRPr="002375E8" w:rsidTr="002375E8">
              <w:trPr>
                <w:trHeight w:val="252"/>
              </w:trPr>
              <w:tc>
                <w:tcPr>
                  <w:tcW w:w="5400" w:type="dxa"/>
                  <w:gridSpan w:val="5"/>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1" w:lineRule="exact"/>
                    <w:ind w:left="120"/>
                    <w:rPr>
                      <w:rFonts w:ascii="Times New Roman" w:hAnsi="Times New Roman" w:cs="Times New Roman"/>
                      <w:sz w:val="24"/>
                      <w:szCs w:val="24"/>
                    </w:rPr>
                  </w:pPr>
                  <w:r w:rsidRPr="002375E8">
                    <w:rPr>
                      <w:rFonts w:ascii="Times New Roman" w:hAnsi="Times New Roman" w:cs="Times New Roman"/>
                      <w:sz w:val="24"/>
                      <w:szCs w:val="24"/>
                    </w:rPr>
                    <w:t>Қоршаған ортаны қорғау және дамыту жөніндегі 1992</w:t>
                  </w:r>
                </w:p>
              </w:tc>
            </w:tr>
            <w:tr w:rsidR="002823AC" w:rsidRPr="002375E8" w:rsidTr="002375E8">
              <w:trPr>
                <w:trHeight w:val="250"/>
              </w:trPr>
              <w:tc>
                <w:tcPr>
                  <w:tcW w:w="780" w:type="dxa"/>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5" w:lineRule="exact"/>
                    <w:ind w:left="120"/>
                    <w:rPr>
                      <w:rFonts w:ascii="Times New Roman" w:hAnsi="Times New Roman" w:cs="Times New Roman"/>
                      <w:sz w:val="24"/>
                      <w:szCs w:val="24"/>
                    </w:rPr>
                  </w:pPr>
                  <w:r w:rsidRPr="002375E8">
                    <w:rPr>
                      <w:rFonts w:ascii="Times New Roman" w:hAnsi="Times New Roman" w:cs="Times New Roman"/>
                      <w:w w:val="98"/>
                      <w:sz w:val="24"/>
                      <w:szCs w:val="24"/>
                    </w:rPr>
                    <w:t>жылғы</w:t>
                  </w:r>
                </w:p>
              </w:tc>
              <w:tc>
                <w:tcPr>
                  <w:tcW w:w="2620" w:type="dxa"/>
                  <w:gridSpan w:val="2"/>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5" w:lineRule="exact"/>
                    <w:ind w:left="460"/>
                    <w:rPr>
                      <w:rFonts w:ascii="Times New Roman" w:hAnsi="Times New Roman" w:cs="Times New Roman"/>
                      <w:sz w:val="24"/>
                      <w:szCs w:val="24"/>
                    </w:rPr>
                  </w:pPr>
                  <w:r w:rsidRPr="002375E8">
                    <w:rPr>
                      <w:rFonts w:ascii="Times New Roman" w:hAnsi="Times New Roman" w:cs="Times New Roman"/>
                      <w:sz w:val="24"/>
                      <w:szCs w:val="24"/>
                    </w:rPr>
                    <w:t>Рио-де-Жанейро</w:t>
                  </w:r>
                </w:p>
              </w:tc>
              <w:tc>
                <w:tcPr>
                  <w:tcW w:w="2000" w:type="dxa"/>
                  <w:gridSpan w:val="2"/>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5" w:lineRule="exact"/>
                    <w:jc w:val="right"/>
                    <w:rPr>
                      <w:rFonts w:ascii="Times New Roman" w:hAnsi="Times New Roman" w:cs="Times New Roman"/>
                      <w:sz w:val="24"/>
                      <w:szCs w:val="24"/>
                    </w:rPr>
                  </w:pPr>
                  <w:r w:rsidRPr="002375E8">
                    <w:rPr>
                      <w:rFonts w:ascii="Times New Roman" w:hAnsi="Times New Roman" w:cs="Times New Roman"/>
                      <w:sz w:val="24"/>
                      <w:szCs w:val="24"/>
                    </w:rPr>
                    <w:t>конференциясы.</w:t>
                  </w:r>
                </w:p>
              </w:tc>
            </w:tr>
            <w:tr w:rsidR="002823AC" w:rsidRPr="002375E8" w:rsidTr="002375E8">
              <w:trPr>
                <w:trHeight w:val="252"/>
              </w:trPr>
              <w:tc>
                <w:tcPr>
                  <w:tcW w:w="1960" w:type="dxa"/>
                  <w:gridSpan w:val="2"/>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7" w:lineRule="exact"/>
                    <w:ind w:left="120"/>
                    <w:rPr>
                      <w:rFonts w:ascii="Times New Roman" w:hAnsi="Times New Roman" w:cs="Times New Roman"/>
                      <w:sz w:val="24"/>
                      <w:szCs w:val="24"/>
                    </w:rPr>
                  </w:pPr>
                  <w:r w:rsidRPr="002375E8">
                    <w:rPr>
                      <w:rFonts w:ascii="Times New Roman" w:hAnsi="Times New Roman" w:cs="Times New Roman"/>
                      <w:sz w:val="24"/>
                      <w:szCs w:val="24"/>
                    </w:rPr>
                    <w:t>«Биологиялық</w:t>
                  </w:r>
                </w:p>
              </w:tc>
              <w:tc>
                <w:tcPr>
                  <w:tcW w:w="1440" w:type="dxa"/>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7" w:lineRule="exact"/>
                    <w:ind w:left="20"/>
                    <w:rPr>
                      <w:rFonts w:ascii="Times New Roman" w:hAnsi="Times New Roman" w:cs="Times New Roman"/>
                      <w:sz w:val="24"/>
                      <w:szCs w:val="24"/>
                    </w:rPr>
                  </w:pPr>
                  <w:r w:rsidRPr="002375E8">
                    <w:rPr>
                      <w:rFonts w:ascii="Times New Roman" w:hAnsi="Times New Roman" w:cs="Times New Roman"/>
                      <w:sz w:val="24"/>
                      <w:szCs w:val="24"/>
                    </w:rPr>
                    <w:t>әртүрлілік</w:t>
                  </w:r>
                </w:p>
              </w:tc>
              <w:tc>
                <w:tcPr>
                  <w:tcW w:w="2000" w:type="dxa"/>
                  <w:gridSpan w:val="2"/>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7" w:lineRule="exact"/>
                    <w:jc w:val="right"/>
                    <w:rPr>
                      <w:rFonts w:ascii="Times New Roman" w:hAnsi="Times New Roman" w:cs="Times New Roman"/>
                      <w:sz w:val="24"/>
                      <w:szCs w:val="24"/>
                    </w:rPr>
                  </w:pPr>
                  <w:r w:rsidRPr="002375E8">
                    <w:rPr>
                      <w:rFonts w:ascii="Times New Roman" w:hAnsi="Times New Roman" w:cs="Times New Roman"/>
                      <w:sz w:val="24"/>
                      <w:szCs w:val="24"/>
                    </w:rPr>
                    <w:t>конвенцияларының</w:t>
                  </w:r>
                </w:p>
              </w:tc>
            </w:tr>
            <w:tr w:rsidR="002823AC" w:rsidRPr="002375E8" w:rsidTr="002375E8">
              <w:trPr>
                <w:trHeight w:val="252"/>
              </w:trPr>
              <w:tc>
                <w:tcPr>
                  <w:tcW w:w="5400" w:type="dxa"/>
                  <w:gridSpan w:val="5"/>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7" w:lineRule="exact"/>
                    <w:ind w:left="120"/>
                    <w:rPr>
                      <w:rFonts w:ascii="Times New Roman" w:hAnsi="Times New Roman" w:cs="Times New Roman"/>
                      <w:sz w:val="24"/>
                      <w:szCs w:val="24"/>
                    </w:rPr>
                  </w:pPr>
                  <w:r w:rsidRPr="002375E8">
                    <w:rPr>
                      <w:rFonts w:ascii="Times New Roman" w:hAnsi="Times New Roman" w:cs="Times New Roman"/>
                      <w:sz w:val="24"/>
                      <w:szCs w:val="24"/>
                    </w:rPr>
                    <w:t>қоршаған ортаны қорғау қағидалары мен экологиялық</w:t>
                  </w:r>
                </w:p>
              </w:tc>
            </w:tr>
            <w:tr w:rsidR="002823AC" w:rsidRPr="002375E8" w:rsidTr="002375E8">
              <w:trPr>
                <w:trHeight w:val="254"/>
              </w:trPr>
              <w:tc>
                <w:tcPr>
                  <w:tcW w:w="4400" w:type="dxa"/>
                  <w:gridSpan w:val="4"/>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9" w:lineRule="exact"/>
                    <w:ind w:left="120"/>
                    <w:rPr>
                      <w:rFonts w:ascii="Times New Roman" w:hAnsi="Times New Roman" w:cs="Times New Roman"/>
                      <w:sz w:val="24"/>
                      <w:szCs w:val="24"/>
                    </w:rPr>
                  </w:pPr>
                  <w:r w:rsidRPr="002375E8">
                    <w:rPr>
                      <w:rFonts w:ascii="Times New Roman" w:hAnsi="Times New Roman" w:cs="Times New Roman"/>
                      <w:sz w:val="24"/>
                      <w:szCs w:val="24"/>
                    </w:rPr>
                    <w:t>құқық   қағидаларының   ара   қатынасы.</w:t>
                  </w:r>
                </w:p>
              </w:tc>
              <w:tc>
                <w:tcPr>
                  <w:tcW w:w="1000" w:type="dxa"/>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9" w:lineRule="exact"/>
                    <w:jc w:val="right"/>
                    <w:rPr>
                      <w:rFonts w:ascii="Times New Roman" w:hAnsi="Times New Roman" w:cs="Times New Roman"/>
                      <w:sz w:val="24"/>
                      <w:szCs w:val="24"/>
                    </w:rPr>
                  </w:pPr>
                  <w:r w:rsidRPr="002375E8">
                    <w:rPr>
                      <w:rFonts w:ascii="Times New Roman" w:hAnsi="Times New Roman" w:cs="Times New Roman"/>
                      <w:sz w:val="24"/>
                      <w:szCs w:val="24"/>
                    </w:rPr>
                    <w:t>(Рио-де-</w:t>
                  </w:r>
                </w:p>
              </w:tc>
            </w:tr>
            <w:tr w:rsidR="002823AC" w:rsidRPr="002375E8" w:rsidTr="002375E8">
              <w:trPr>
                <w:trHeight w:val="252"/>
              </w:trPr>
              <w:tc>
                <w:tcPr>
                  <w:tcW w:w="3400" w:type="dxa"/>
                  <w:gridSpan w:val="3"/>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7" w:lineRule="exact"/>
                    <w:ind w:left="120"/>
                    <w:rPr>
                      <w:rFonts w:ascii="Times New Roman" w:hAnsi="Times New Roman" w:cs="Times New Roman"/>
                      <w:sz w:val="24"/>
                      <w:szCs w:val="24"/>
                    </w:rPr>
                  </w:pPr>
                  <w:r w:rsidRPr="002375E8">
                    <w:rPr>
                      <w:rFonts w:ascii="Times New Roman" w:hAnsi="Times New Roman" w:cs="Times New Roman"/>
                      <w:sz w:val="24"/>
                      <w:szCs w:val="24"/>
                    </w:rPr>
                    <w:t>Жанейро, 5 июня 1992 года)</w:t>
                  </w:r>
                </w:p>
              </w:tc>
              <w:tc>
                <w:tcPr>
                  <w:tcW w:w="1000" w:type="dxa"/>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0" w:lineRule="auto"/>
                    <w:rPr>
                      <w:rFonts w:ascii="Times New Roman" w:hAnsi="Times New Roman" w:cs="Times New Roman"/>
                      <w:sz w:val="24"/>
                      <w:szCs w:val="24"/>
                    </w:rPr>
                  </w:pPr>
                </w:p>
              </w:tc>
            </w:tr>
          </w:tbl>
          <w:p w:rsidR="007F1A9C" w:rsidRPr="002375E8" w:rsidRDefault="007F1A9C" w:rsidP="00064EF6">
            <w:pPr>
              <w:rPr>
                <w:rFonts w:ascii="Times New Roman" w:hAnsi="Times New Roman" w:cs="Times New Roman"/>
                <w:sz w:val="24"/>
                <w:szCs w:val="24"/>
                <w:lang w:val="kk-KZ"/>
              </w:rPr>
            </w:pPr>
          </w:p>
        </w:tc>
        <w:tc>
          <w:tcPr>
            <w:tcW w:w="396"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2</w:t>
            </w:r>
          </w:p>
        </w:tc>
        <w:tc>
          <w:tcPr>
            <w:tcW w:w="857"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olor w:val="C00000"/>
                <w:sz w:val="24"/>
                <w:szCs w:val="24"/>
                <w:lang w:val="kk-KZ"/>
              </w:rPr>
            </w:pPr>
          </w:p>
        </w:tc>
      </w:tr>
      <w:tr w:rsidR="002375E8" w:rsidRPr="002375E8" w:rsidTr="002375E8">
        <w:trPr>
          <w:trHeight w:val="248"/>
        </w:trPr>
        <w:tc>
          <w:tcPr>
            <w:tcW w:w="364" w:type="pct"/>
            <w:vMerge/>
            <w:tcBorders>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right w:val="single" w:sz="4" w:space="0" w:color="auto"/>
            </w:tcBorders>
            <w:shd w:val="clear" w:color="auto" w:fill="auto"/>
          </w:tcPr>
          <w:p w:rsidR="002823AC" w:rsidRPr="002375E8" w:rsidRDefault="007F1A9C" w:rsidP="00064EF6">
            <w:pPr>
              <w:pStyle w:val="af4"/>
              <w:rPr>
                <w:sz w:val="24"/>
              </w:rPr>
            </w:pPr>
            <w:r w:rsidRPr="002375E8">
              <w:rPr>
                <w:b/>
                <w:sz w:val="24"/>
              </w:rPr>
              <w:t>2-</w:t>
            </w:r>
            <w:r w:rsidR="002823AC" w:rsidRPr="002375E8">
              <w:rPr>
                <w:b/>
                <w:sz w:val="24"/>
              </w:rPr>
              <w:t xml:space="preserve">семинар </w:t>
            </w:r>
            <w:r w:rsidRPr="002375E8">
              <w:rPr>
                <w:b/>
                <w:sz w:val="24"/>
              </w:rPr>
              <w:t>сабақ</w:t>
            </w:r>
            <w:r w:rsidRPr="002375E8">
              <w:rPr>
                <w:sz w:val="24"/>
              </w:rPr>
              <w:t xml:space="preserve">. </w:t>
            </w:r>
          </w:p>
          <w:tbl>
            <w:tblPr>
              <w:tblW w:w="0" w:type="auto"/>
              <w:tblCellMar>
                <w:left w:w="0" w:type="dxa"/>
                <w:right w:w="0" w:type="dxa"/>
              </w:tblCellMar>
              <w:tblLook w:val="0000"/>
            </w:tblPr>
            <w:tblGrid>
              <w:gridCol w:w="1960"/>
              <w:gridCol w:w="1440"/>
              <w:gridCol w:w="1000"/>
              <w:gridCol w:w="1000"/>
            </w:tblGrid>
            <w:tr w:rsidR="002823AC" w:rsidRPr="002375E8" w:rsidTr="002375E8">
              <w:trPr>
                <w:trHeight w:val="233"/>
              </w:trPr>
              <w:tc>
                <w:tcPr>
                  <w:tcW w:w="5400" w:type="dxa"/>
                  <w:gridSpan w:val="4"/>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32" w:lineRule="exact"/>
                    <w:ind w:left="120"/>
                    <w:rPr>
                      <w:rFonts w:ascii="Times New Roman" w:hAnsi="Times New Roman" w:cs="Times New Roman"/>
                      <w:sz w:val="24"/>
                      <w:szCs w:val="24"/>
                      <w:lang w:val="ru-RU"/>
                    </w:rPr>
                  </w:pPr>
                  <w:r w:rsidRPr="002375E8">
                    <w:rPr>
                      <w:rFonts w:ascii="Times New Roman" w:hAnsi="Times New Roman" w:cs="Times New Roman"/>
                      <w:sz w:val="24"/>
                      <w:szCs w:val="24"/>
                      <w:lang w:val="ru-RU"/>
                    </w:rPr>
                    <w:t>Табиғатты халықаралық қорғау туралы Конференция</w:t>
                  </w:r>
                </w:p>
              </w:tc>
            </w:tr>
            <w:tr w:rsidR="002823AC" w:rsidRPr="002375E8" w:rsidTr="002375E8">
              <w:trPr>
                <w:trHeight w:val="234"/>
              </w:trPr>
              <w:tc>
                <w:tcPr>
                  <w:tcW w:w="5400" w:type="dxa"/>
                  <w:gridSpan w:val="4"/>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34" w:lineRule="exact"/>
                    <w:ind w:left="120"/>
                    <w:rPr>
                      <w:rFonts w:ascii="Times New Roman" w:hAnsi="Times New Roman" w:cs="Times New Roman"/>
                      <w:sz w:val="24"/>
                      <w:szCs w:val="24"/>
                      <w:lang w:val="ru-RU"/>
                    </w:rPr>
                  </w:pPr>
                  <w:r w:rsidRPr="002375E8">
                    <w:rPr>
                      <w:rFonts w:ascii="Times New Roman" w:hAnsi="Times New Roman" w:cs="Times New Roman"/>
                      <w:sz w:val="24"/>
                      <w:szCs w:val="24"/>
                      <w:lang w:val="ru-RU"/>
                    </w:rPr>
                    <w:t>(Берн 1913 ж). Табиғатты халықаралық қорғау одағын</w:t>
                  </w:r>
                </w:p>
              </w:tc>
            </w:tr>
            <w:tr w:rsidR="002823AC" w:rsidRPr="002375E8" w:rsidTr="002375E8">
              <w:trPr>
                <w:trHeight w:val="259"/>
              </w:trPr>
              <w:tc>
                <w:tcPr>
                  <w:tcW w:w="5400" w:type="dxa"/>
                  <w:gridSpan w:val="4"/>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0" w:lineRule="auto"/>
                    <w:ind w:left="120"/>
                    <w:rPr>
                      <w:rFonts w:ascii="Times New Roman" w:hAnsi="Times New Roman" w:cs="Times New Roman"/>
                      <w:sz w:val="24"/>
                      <w:szCs w:val="24"/>
                      <w:lang w:val="ru-RU"/>
                    </w:rPr>
                  </w:pPr>
                  <w:r w:rsidRPr="002375E8">
                    <w:rPr>
                      <w:rFonts w:ascii="Times New Roman" w:hAnsi="Times New Roman" w:cs="Times New Roman"/>
                      <w:sz w:val="24"/>
                      <w:szCs w:val="24"/>
                      <w:lang w:val="ru-RU"/>
                    </w:rPr>
                    <w:t>құру. Адамды қоршаған ортаны қорғау жөніндегі 1972</w:t>
                  </w:r>
                </w:p>
              </w:tc>
            </w:tr>
            <w:tr w:rsidR="002823AC" w:rsidRPr="002375E8" w:rsidTr="002375E8">
              <w:trPr>
                <w:trHeight w:val="228"/>
              </w:trPr>
              <w:tc>
                <w:tcPr>
                  <w:tcW w:w="5400" w:type="dxa"/>
                  <w:gridSpan w:val="4"/>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27" w:lineRule="exact"/>
                    <w:ind w:left="120"/>
                    <w:rPr>
                      <w:rFonts w:ascii="Times New Roman" w:hAnsi="Times New Roman" w:cs="Times New Roman"/>
                      <w:sz w:val="24"/>
                      <w:szCs w:val="24"/>
                      <w:lang w:val="ru-RU"/>
                    </w:rPr>
                  </w:pPr>
                  <w:r w:rsidRPr="002375E8">
                    <w:rPr>
                      <w:rFonts w:ascii="Times New Roman" w:hAnsi="Times New Roman" w:cs="Times New Roman"/>
                      <w:sz w:val="24"/>
                      <w:szCs w:val="24"/>
                      <w:lang w:val="ru-RU"/>
                    </w:rPr>
                    <w:t>жылғы Стокгольм конференциясы. Қоршаған ортаны</w:t>
                  </w:r>
                </w:p>
              </w:tc>
            </w:tr>
            <w:tr w:rsidR="002823AC" w:rsidRPr="002375E8" w:rsidTr="002375E8">
              <w:trPr>
                <w:trHeight w:val="232"/>
              </w:trPr>
              <w:tc>
                <w:tcPr>
                  <w:tcW w:w="5400" w:type="dxa"/>
                  <w:gridSpan w:val="4"/>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32" w:lineRule="exact"/>
                    <w:ind w:left="120"/>
                    <w:rPr>
                      <w:rFonts w:ascii="Times New Roman" w:hAnsi="Times New Roman" w:cs="Times New Roman"/>
                      <w:sz w:val="24"/>
                      <w:szCs w:val="24"/>
                      <w:lang w:val="ru-RU"/>
                    </w:rPr>
                  </w:pPr>
                  <w:r w:rsidRPr="002375E8">
                    <w:rPr>
                      <w:rFonts w:ascii="Times New Roman" w:hAnsi="Times New Roman" w:cs="Times New Roman"/>
                      <w:sz w:val="24"/>
                      <w:szCs w:val="24"/>
                      <w:lang w:val="ru-RU"/>
                    </w:rPr>
                    <w:t>қорғау және  дамыту жөніндегі  1992  жылғы  Рио-де-</w:t>
                  </w:r>
                </w:p>
              </w:tc>
            </w:tr>
            <w:tr w:rsidR="002823AC" w:rsidRPr="002375E8" w:rsidTr="002375E8">
              <w:trPr>
                <w:trHeight w:val="261"/>
              </w:trPr>
              <w:tc>
                <w:tcPr>
                  <w:tcW w:w="5400" w:type="dxa"/>
                  <w:gridSpan w:val="4"/>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0" w:lineRule="auto"/>
                    <w:ind w:left="120"/>
                    <w:rPr>
                      <w:rFonts w:ascii="Times New Roman" w:hAnsi="Times New Roman" w:cs="Times New Roman"/>
                      <w:sz w:val="24"/>
                      <w:szCs w:val="24"/>
                    </w:rPr>
                  </w:pPr>
                  <w:r w:rsidRPr="002375E8">
                    <w:rPr>
                      <w:rFonts w:ascii="Times New Roman" w:hAnsi="Times New Roman" w:cs="Times New Roman"/>
                      <w:sz w:val="24"/>
                      <w:szCs w:val="24"/>
                    </w:rPr>
                    <w:t xml:space="preserve">Жанейро  конференциясы.  «Биологиялық </w:t>
                  </w:r>
                  <w:r w:rsidRPr="002375E8">
                    <w:rPr>
                      <w:rFonts w:ascii="Times New Roman" w:hAnsi="Times New Roman" w:cs="Times New Roman"/>
                      <w:sz w:val="24"/>
                      <w:szCs w:val="24"/>
                    </w:rPr>
                    <w:lastRenderedPageBreak/>
                    <w:t>әртүрлілік</w:t>
                  </w:r>
                </w:p>
              </w:tc>
            </w:tr>
            <w:tr w:rsidR="002823AC" w:rsidRPr="002375E8" w:rsidTr="002375E8">
              <w:trPr>
                <w:trHeight w:val="225"/>
              </w:trPr>
              <w:tc>
                <w:tcPr>
                  <w:tcW w:w="1960" w:type="dxa"/>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25" w:lineRule="exact"/>
                    <w:ind w:left="120"/>
                    <w:rPr>
                      <w:rFonts w:ascii="Times New Roman" w:hAnsi="Times New Roman" w:cs="Times New Roman"/>
                      <w:sz w:val="24"/>
                      <w:szCs w:val="24"/>
                    </w:rPr>
                  </w:pPr>
                  <w:r w:rsidRPr="002375E8">
                    <w:rPr>
                      <w:rFonts w:ascii="Times New Roman" w:hAnsi="Times New Roman" w:cs="Times New Roman"/>
                      <w:w w:val="98"/>
                      <w:sz w:val="24"/>
                      <w:szCs w:val="24"/>
                    </w:rPr>
                    <w:lastRenderedPageBreak/>
                    <w:t>конвенцияларының</w:t>
                  </w:r>
                </w:p>
              </w:tc>
              <w:tc>
                <w:tcPr>
                  <w:tcW w:w="1440" w:type="dxa"/>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25" w:lineRule="exact"/>
                    <w:ind w:left="360"/>
                    <w:rPr>
                      <w:rFonts w:ascii="Times New Roman" w:hAnsi="Times New Roman" w:cs="Times New Roman"/>
                      <w:sz w:val="24"/>
                      <w:szCs w:val="24"/>
                    </w:rPr>
                  </w:pPr>
                  <w:r w:rsidRPr="002375E8">
                    <w:rPr>
                      <w:rFonts w:ascii="Times New Roman" w:hAnsi="Times New Roman" w:cs="Times New Roman"/>
                      <w:sz w:val="24"/>
                      <w:szCs w:val="24"/>
                    </w:rPr>
                    <w:t>қоршаған</w:t>
                  </w:r>
                </w:p>
              </w:tc>
              <w:tc>
                <w:tcPr>
                  <w:tcW w:w="1000" w:type="dxa"/>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25" w:lineRule="exact"/>
                    <w:ind w:right="10"/>
                    <w:jc w:val="right"/>
                    <w:rPr>
                      <w:rFonts w:ascii="Times New Roman" w:hAnsi="Times New Roman" w:cs="Times New Roman"/>
                      <w:sz w:val="24"/>
                      <w:szCs w:val="24"/>
                    </w:rPr>
                  </w:pPr>
                  <w:r w:rsidRPr="002375E8">
                    <w:rPr>
                      <w:rFonts w:ascii="Times New Roman" w:hAnsi="Times New Roman" w:cs="Times New Roman"/>
                      <w:sz w:val="24"/>
                      <w:szCs w:val="24"/>
                    </w:rPr>
                    <w:t>ортаны</w:t>
                  </w:r>
                </w:p>
              </w:tc>
              <w:tc>
                <w:tcPr>
                  <w:tcW w:w="1000" w:type="dxa"/>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25" w:lineRule="exact"/>
                    <w:jc w:val="right"/>
                    <w:rPr>
                      <w:rFonts w:ascii="Times New Roman" w:hAnsi="Times New Roman" w:cs="Times New Roman"/>
                      <w:sz w:val="24"/>
                      <w:szCs w:val="24"/>
                    </w:rPr>
                  </w:pPr>
                  <w:r w:rsidRPr="002375E8">
                    <w:rPr>
                      <w:rFonts w:ascii="Times New Roman" w:hAnsi="Times New Roman" w:cs="Times New Roman"/>
                      <w:sz w:val="24"/>
                      <w:szCs w:val="24"/>
                    </w:rPr>
                    <w:t>қорғау</w:t>
                  </w:r>
                </w:p>
              </w:tc>
            </w:tr>
            <w:tr w:rsidR="002823AC" w:rsidRPr="002375E8" w:rsidTr="002375E8">
              <w:trPr>
                <w:trHeight w:val="259"/>
              </w:trPr>
              <w:tc>
                <w:tcPr>
                  <w:tcW w:w="5400" w:type="dxa"/>
                  <w:gridSpan w:val="4"/>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40" w:lineRule="auto"/>
                    <w:ind w:left="120"/>
                    <w:rPr>
                      <w:rFonts w:ascii="Times New Roman" w:hAnsi="Times New Roman" w:cs="Times New Roman"/>
                      <w:sz w:val="24"/>
                      <w:szCs w:val="24"/>
                    </w:rPr>
                  </w:pPr>
                  <w:r w:rsidRPr="002375E8">
                    <w:rPr>
                      <w:rFonts w:ascii="Times New Roman" w:hAnsi="Times New Roman" w:cs="Times New Roman"/>
                      <w:sz w:val="24"/>
                      <w:szCs w:val="24"/>
                    </w:rPr>
                    <w:t>қағидалары  мен  экологиялық  құқық  қағидаларының</w:t>
                  </w:r>
                </w:p>
              </w:tc>
            </w:tr>
            <w:tr w:rsidR="002823AC" w:rsidRPr="002375E8" w:rsidTr="002375E8">
              <w:trPr>
                <w:trHeight w:val="254"/>
              </w:trPr>
              <w:tc>
                <w:tcPr>
                  <w:tcW w:w="5400" w:type="dxa"/>
                  <w:gridSpan w:val="4"/>
                  <w:tcBorders>
                    <w:top w:val="nil"/>
                    <w:left w:val="nil"/>
                    <w:bottom w:val="nil"/>
                    <w:right w:val="nil"/>
                  </w:tcBorders>
                  <w:vAlign w:val="bottom"/>
                </w:tcPr>
                <w:p w:rsidR="002823AC" w:rsidRPr="002375E8" w:rsidRDefault="002823AC" w:rsidP="00064EF6">
                  <w:pPr>
                    <w:widowControl w:val="0"/>
                    <w:autoSpaceDE w:val="0"/>
                    <w:autoSpaceDN w:val="0"/>
                    <w:adjustRightInd w:val="0"/>
                    <w:spacing w:after="0" w:line="252" w:lineRule="exact"/>
                    <w:ind w:left="120"/>
                    <w:rPr>
                      <w:rFonts w:ascii="Times New Roman" w:hAnsi="Times New Roman" w:cs="Times New Roman"/>
                      <w:sz w:val="24"/>
                      <w:szCs w:val="24"/>
                      <w:lang w:val="ru-RU"/>
                    </w:rPr>
                  </w:pPr>
                  <w:r w:rsidRPr="002375E8">
                    <w:rPr>
                      <w:rFonts w:ascii="Times New Roman" w:hAnsi="Times New Roman" w:cs="Times New Roman"/>
                      <w:sz w:val="24"/>
                      <w:szCs w:val="24"/>
                      <w:lang w:val="ru-RU"/>
                    </w:rPr>
                    <w:t>ара қатынасы. (Рио-де-Жанейро, 5 июня 1992 года)</w:t>
                  </w:r>
                </w:p>
              </w:tc>
            </w:tr>
          </w:tbl>
          <w:p w:rsidR="007F1A9C" w:rsidRPr="002375E8" w:rsidRDefault="007F1A9C" w:rsidP="00064EF6">
            <w:pPr>
              <w:pStyle w:val="af4"/>
              <w:rPr>
                <w:sz w:val="24"/>
                <w:lang w:val="ru-RU"/>
              </w:rPr>
            </w:pPr>
          </w:p>
        </w:tc>
        <w:tc>
          <w:tcPr>
            <w:tcW w:w="396"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lastRenderedPageBreak/>
              <w:t>1</w:t>
            </w:r>
          </w:p>
        </w:tc>
        <w:tc>
          <w:tcPr>
            <w:tcW w:w="857"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olor w:val="C00000"/>
                <w:sz w:val="24"/>
                <w:szCs w:val="24"/>
              </w:rPr>
            </w:pPr>
            <w:r w:rsidRPr="002375E8">
              <w:rPr>
                <w:rFonts w:ascii="Times New Roman" w:hAnsi="Times New Roman" w:cs="Times New Roman"/>
                <w:color w:val="C00000"/>
                <w:sz w:val="24"/>
                <w:szCs w:val="24"/>
              </w:rPr>
              <w:t>6</w:t>
            </w:r>
          </w:p>
        </w:tc>
      </w:tr>
      <w:tr w:rsidR="008241FF" w:rsidRPr="002375E8" w:rsidTr="002375E8">
        <w:trPr>
          <w:trHeight w:val="242"/>
        </w:trPr>
        <w:tc>
          <w:tcPr>
            <w:tcW w:w="364" w:type="pct"/>
            <w:vMerge w:val="restart"/>
            <w:tcBorders>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lastRenderedPageBreak/>
              <w:t>3</w:t>
            </w:r>
          </w:p>
        </w:tc>
        <w:tc>
          <w:tcPr>
            <w:tcW w:w="3384" w:type="pct"/>
            <w:tcBorders>
              <w:top w:val="single" w:sz="4" w:space="0" w:color="auto"/>
              <w:left w:val="single" w:sz="4" w:space="0" w:color="auto"/>
              <w:right w:val="single" w:sz="4" w:space="0" w:color="auto"/>
            </w:tcBorders>
            <w:shd w:val="clear" w:color="auto" w:fill="auto"/>
          </w:tcPr>
          <w:p w:rsidR="007F1A9C" w:rsidRPr="002375E8" w:rsidRDefault="007F1A9C" w:rsidP="00D71105">
            <w:pPr>
              <w:spacing w:after="0" w:line="240" w:lineRule="auto"/>
              <w:rPr>
                <w:rFonts w:ascii="Times New Roman" w:hAnsi="Times New Roman" w:cs="Times New Roman"/>
                <w:bCs/>
                <w:sz w:val="24"/>
                <w:szCs w:val="24"/>
                <w:lang w:val="kk-KZ"/>
              </w:rPr>
            </w:pPr>
            <w:r w:rsidRPr="002375E8">
              <w:rPr>
                <w:rFonts w:ascii="Times New Roman" w:hAnsi="Times New Roman" w:cs="Times New Roman"/>
                <w:b/>
                <w:sz w:val="24"/>
                <w:szCs w:val="24"/>
                <w:lang w:val="kk-KZ"/>
              </w:rPr>
              <w:t>3 дәріс</w:t>
            </w:r>
            <w:r w:rsidRPr="002375E8">
              <w:rPr>
                <w:rFonts w:ascii="Times New Roman" w:hAnsi="Times New Roman" w:cs="Times New Roman"/>
                <w:sz w:val="24"/>
                <w:szCs w:val="24"/>
                <w:lang w:val="kk-KZ"/>
              </w:rPr>
              <w:t xml:space="preserve">. </w:t>
            </w:r>
            <w:r w:rsidR="00D71105" w:rsidRPr="002375E8">
              <w:rPr>
                <w:rFonts w:ascii="Times New Roman" w:hAnsi="Times New Roman" w:cs="Times New Roman"/>
                <w:bCs/>
                <w:sz w:val="24"/>
                <w:szCs w:val="24"/>
                <w:lang w:val="kk-KZ"/>
              </w:rPr>
              <w:t xml:space="preserve"> </w:t>
            </w:r>
            <w:r w:rsidR="00D71105" w:rsidRPr="002375E8">
              <w:rPr>
                <w:rFonts w:ascii="Times New Roman" w:hAnsi="Times New Roman" w:cs="Times New Roman"/>
                <w:b/>
                <w:bCs/>
                <w:sz w:val="24"/>
                <w:szCs w:val="24"/>
                <w:lang w:val="kk-KZ"/>
              </w:rPr>
              <w:t>Халықаралық экологиялық қатынастар. Объектілері мен субъектілері.</w:t>
            </w:r>
            <w:r w:rsidR="00D71105" w:rsidRPr="002375E8">
              <w:rPr>
                <w:rFonts w:ascii="Times New Roman" w:hAnsi="Times New Roman" w:cs="Times New Roman"/>
                <w:bCs/>
                <w:sz w:val="24"/>
                <w:szCs w:val="24"/>
                <w:lang w:val="kk-KZ"/>
              </w:rPr>
              <w:t xml:space="preserve"> </w:t>
            </w:r>
          </w:p>
          <w:p w:rsidR="00D71105" w:rsidRPr="002375E8" w:rsidRDefault="00D71105" w:rsidP="00D71105">
            <w:pPr>
              <w:spacing w:after="0" w:line="240" w:lineRule="auto"/>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Халықаралық мәртебеге ие қоршаған орта объектілерінің түсінігі. Табиғат ортасындағы бөлек объектілер саласындағы Қазақстан Республикасының ынтымақтастығы. Әлемдік мұхитты халықаралық құқықтық қорғау режимі. Теңіз құқығы туралы конфенциялар. Атмосфералық ауаны халықаралық құқықтық қорғау режимі. Азон қабатын, әуе кеңестігін қорғау жөніндегі конфенциялар. Ғарыш кеңістігін халықаралық құқықтық қорғау режимі. Жануарлар әлемін халықаралық құқықтық қорғау режим. Биологиялық әр алуандықты сақтау саласындағы келісімдер. Көшпелі жануарлар түрлерін қорғау саласындағы келісімдер. </w:t>
            </w:r>
            <w:r w:rsidRPr="002375E8">
              <w:rPr>
                <w:rFonts w:ascii="Times New Roman" w:hAnsi="Times New Roman" w:cs="Times New Roman"/>
                <w:sz w:val="24"/>
                <w:szCs w:val="24"/>
              </w:rPr>
              <w:t>Қоршаған ортаны радиациялық ластанудан халықаралық құқықтық қорғау.</w:t>
            </w:r>
          </w:p>
        </w:tc>
        <w:tc>
          <w:tcPr>
            <w:tcW w:w="396"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2</w:t>
            </w:r>
          </w:p>
        </w:tc>
        <w:tc>
          <w:tcPr>
            <w:tcW w:w="857"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olor w:val="C00000"/>
                <w:sz w:val="24"/>
                <w:szCs w:val="24"/>
                <w:lang w:val="kk-KZ"/>
              </w:rPr>
            </w:pPr>
          </w:p>
        </w:tc>
      </w:tr>
      <w:tr w:rsidR="002375E8" w:rsidRPr="002375E8" w:rsidTr="002375E8">
        <w:trPr>
          <w:trHeight w:val="273"/>
        </w:trPr>
        <w:tc>
          <w:tcPr>
            <w:tcW w:w="364" w:type="pct"/>
            <w:vMerge/>
            <w:tcBorders>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right w:val="single" w:sz="4" w:space="0" w:color="auto"/>
            </w:tcBorders>
            <w:shd w:val="clear" w:color="auto" w:fill="auto"/>
          </w:tcPr>
          <w:p w:rsidR="007F1A9C" w:rsidRPr="002375E8" w:rsidRDefault="007F1A9C" w:rsidP="00F03436">
            <w:pPr>
              <w:pStyle w:val="af4"/>
              <w:rPr>
                <w:sz w:val="24"/>
              </w:rPr>
            </w:pPr>
            <w:r w:rsidRPr="002375E8">
              <w:rPr>
                <w:b/>
                <w:sz w:val="24"/>
              </w:rPr>
              <w:t>3-</w:t>
            </w:r>
            <w:r w:rsidR="002823AC" w:rsidRPr="002375E8">
              <w:rPr>
                <w:b/>
                <w:sz w:val="24"/>
              </w:rPr>
              <w:t>семинар</w:t>
            </w:r>
            <w:r w:rsidR="00D71105" w:rsidRPr="002375E8">
              <w:rPr>
                <w:b/>
                <w:sz w:val="24"/>
              </w:rPr>
              <w:t xml:space="preserve"> </w:t>
            </w:r>
            <w:r w:rsidRPr="002375E8">
              <w:rPr>
                <w:b/>
                <w:sz w:val="24"/>
              </w:rPr>
              <w:t>сабақ.</w:t>
            </w:r>
            <w:r w:rsidRPr="002375E8">
              <w:rPr>
                <w:sz w:val="24"/>
              </w:rPr>
              <w:t xml:space="preserve"> </w:t>
            </w:r>
            <w:r w:rsidR="00F03436" w:rsidRPr="002375E8">
              <w:rPr>
                <w:sz w:val="24"/>
              </w:rPr>
              <w:t>Халықаралық мәртебеге ие қоршаған орта объектілерінің түсінігі. Табиғат ортасындағы бөлек объектілер саласындағы Қазақстан Республикасының ынтымақтастығы. Әлемдік мұхитты халықаралық құқықтық қорғау режимі. Теңіз құқығы туралы конфенциялар. Атмосфералық ауаны халықаралық құқықтық қорғау режимі. Азон қабатын, әуе кеңестігін қорғау жөніндегі конфенциялар. Ғарыш кеңістігін халықаралық құқықтық қорғау режимі. Жануарлар әлемін халықаралық құқықтық қорғау режим. Биологиялық әр алуандықты сақтау саласындағы келісімдер. Көшпелі жануарлар түрлерін қорғау саласындағы келісімдер. Қоршаған ортаны радиациялық ластанудан халықаралық құқықтық қорғау.</w:t>
            </w:r>
          </w:p>
        </w:tc>
        <w:tc>
          <w:tcPr>
            <w:tcW w:w="396"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1</w:t>
            </w:r>
          </w:p>
        </w:tc>
        <w:tc>
          <w:tcPr>
            <w:tcW w:w="857"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olor w:val="C00000"/>
                <w:sz w:val="24"/>
                <w:szCs w:val="24"/>
              </w:rPr>
            </w:pPr>
            <w:r w:rsidRPr="002375E8">
              <w:rPr>
                <w:rFonts w:ascii="Times New Roman" w:hAnsi="Times New Roman" w:cs="Times New Roman"/>
                <w:color w:val="C00000"/>
                <w:sz w:val="24"/>
                <w:szCs w:val="24"/>
              </w:rPr>
              <w:t>6</w:t>
            </w:r>
          </w:p>
        </w:tc>
      </w:tr>
      <w:tr w:rsidR="002375E8" w:rsidRPr="002375E8" w:rsidTr="002375E8">
        <w:trPr>
          <w:trHeight w:val="273"/>
        </w:trPr>
        <w:tc>
          <w:tcPr>
            <w:tcW w:w="364" w:type="pct"/>
            <w:vMerge/>
            <w:tcBorders>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right w:val="single" w:sz="4" w:space="0" w:color="auto"/>
            </w:tcBorders>
            <w:shd w:val="clear" w:color="auto" w:fill="auto"/>
          </w:tcPr>
          <w:p w:rsidR="00F03436" w:rsidRPr="002375E8" w:rsidRDefault="007F1A9C" w:rsidP="00064EF6">
            <w:pPr>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 </w:t>
            </w:r>
          </w:p>
          <w:tbl>
            <w:tblPr>
              <w:tblW w:w="0" w:type="auto"/>
              <w:tblInd w:w="10" w:type="dxa"/>
              <w:tblCellMar>
                <w:left w:w="0" w:type="dxa"/>
                <w:right w:w="0" w:type="dxa"/>
              </w:tblCellMar>
              <w:tblLook w:val="0000"/>
            </w:tblPr>
            <w:tblGrid>
              <w:gridCol w:w="860"/>
              <w:gridCol w:w="740"/>
              <w:gridCol w:w="580"/>
              <w:gridCol w:w="1060"/>
            </w:tblGrid>
            <w:tr w:rsidR="00F03436" w:rsidRPr="002375E8" w:rsidTr="002375E8">
              <w:trPr>
                <w:trHeight w:val="252"/>
              </w:trPr>
              <w:tc>
                <w:tcPr>
                  <w:tcW w:w="860" w:type="dxa"/>
                  <w:vAlign w:val="bottom"/>
                </w:tcPr>
                <w:p w:rsidR="00F03436" w:rsidRPr="002375E8" w:rsidRDefault="00F03436" w:rsidP="00064EF6">
                  <w:pPr>
                    <w:widowControl w:val="0"/>
                    <w:autoSpaceDE w:val="0"/>
                    <w:autoSpaceDN w:val="0"/>
                    <w:adjustRightInd w:val="0"/>
                    <w:spacing w:after="0" w:line="252" w:lineRule="exact"/>
                    <w:ind w:left="100"/>
                    <w:rPr>
                      <w:rFonts w:ascii="Times New Roman" w:hAnsi="Times New Roman" w:cs="Times New Roman"/>
                      <w:sz w:val="24"/>
                      <w:szCs w:val="24"/>
                    </w:rPr>
                  </w:pPr>
                  <w:r w:rsidRPr="002375E8">
                    <w:rPr>
                      <w:rFonts w:ascii="Times New Roman" w:hAnsi="Times New Roman" w:cs="Times New Roman"/>
                      <w:b/>
                      <w:bCs/>
                      <w:sz w:val="24"/>
                      <w:szCs w:val="24"/>
                    </w:rPr>
                    <w:t>СОӨЖ</w:t>
                  </w:r>
                </w:p>
              </w:tc>
              <w:tc>
                <w:tcPr>
                  <w:tcW w:w="740" w:type="dxa"/>
                  <w:vAlign w:val="bottom"/>
                </w:tcPr>
                <w:p w:rsidR="00F03436" w:rsidRPr="002375E8" w:rsidRDefault="00F03436" w:rsidP="00064EF6">
                  <w:pPr>
                    <w:widowControl w:val="0"/>
                    <w:autoSpaceDE w:val="0"/>
                    <w:autoSpaceDN w:val="0"/>
                    <w:adjustRightInd w:val="0"/>
                    <w:spacing w:after="0" w:line="252" w:lineRule="exact"/>
                    <w:ind w:right="90"/>
                    <w:jc w:val="right"/>
                    <w:rPr>
                      <w:rFonts w:ascii="Times New Roman" w:hAnsi="Times New Roman" w:cs="Times New Roman"/>
                      <w:sz w:val="24"/>
                      <w:szCs w:val="24"/>
                    </w:rPr>
                  </w:pPr>
                  <w:r w:rsidRPr="002375E8">
                    <w:rPr>
                      <w:rFonts w:ascii="Times New Roman" w:hAnsi="Times New Roman" w:cs="Times New Roman"/>
                      <w:b/>
                      <w:bCs/>
                      <w:sz w:val="24"/>
                      <w:szCs w:val="24"/>
                    </w:rPr>
                    <w:t>1.</w:t>
                  </w:r>
                </w:p>
              </w:tc>
              <w:tc>
                <w:tcPr>
                  <w:tcW w:w="1640" w:type="dxa"/>
                  <w:gridSpan w:val="2"/>
                  <w:vAlign w:val="bottom"/>
                </w:tcPr>
                <w:p w:rsidR="00F03436" w:rsidRPr="002375E8" w:rsidRDefault="00F03436" w:rsidP="00064EF6">
                  <w:pPr>
                    <w:widowControl w:val="0"/>
                    <w:autoSpaceDE w:val="0"/>
                    <w:autoSpaceDN w:val="0"/>
                    <w:adjustRightInd w:val="0"/>
                    <w:spacing w:after="0" w:line="252" w:lineRule="exact"/>
                    <w:ind w:right="10"/>
                    <w:jc w:val="right"/>
                    <w:rPr>
                      <w:rFonts w:ascii="Times New Roman" w:hAnsi="Times New Roman" w:cs="Times New Roman"/>
                      <w:sz w:val="24"/>
                      <w:szCs w:val="24"/>
                    </w:rPr>
                  </w:pPr>
                  <w:r w:rsidRPr="002375E8">
                    <w:rPr>
                      <w:rFonts w:ascii="Times New Roman" w:hAnsi="Times New Roman" w:cs="Times New Roman"/>
                      <w:sz w:val="24"/>
                      <w:szCs w:val="24"/>
                    </w:rPr>
                    <w:t>Халықаралық</w:t>
                  </w:r>
                </w:p>
              </w:tc>
            </w:tr>
            <w:tr w:rsidR="00F03436" w:rsidRPr="002375E8" w:rsidTr="002375E8">
              <w:trPr>
                <w:trHeight w:val="254"/>
              </w:trPr>
              <w:tc>
                <w:tcPr>
                  <w:tcW w:w="3240" w:type="dxa"/>
                  <w:gridSpan w:val="4"/>
                  <w:vAlign w:val="bottom"/>
                </w:tcPr>
                <w:p w:rsidR="00F03436" w:rsidRPr="002375E8" w:rsidRDefault="00F03436" w:rsidP="00064EF6">
                  <w:pPr>
                    <w:widowControl w:val="0"/>
                    <w:autoSpaceDE w:val="0"/>
                    <w:autoSpaceDN w:val="0"/>
                    <w:adjustRightInd w:val="0"/>
                    <w:spacing w:after="0" w:line="252" w:lineRule="exact"/>
                    <w:ind w:left="100"/>
                    <w:rPr>
                      <w:rFonts w:ascii="Times New Roman" w:hAnsi="Times New Roman" w:cs="Times New Roman"/>
                      <w:sz w:val="24"/>
                      <w:szCs w:val="24"/>
                    </w:rPr>
                  </w:pPr>
                  <w:r w:rsidRPr="002375E8">
                    <w:rPr>
                      <w:rFonts w:ascii="Times New Roman" w:hAnsi="Times New Roman" w:cs="Times New Roman"/>
                      <w:b/>
                      <w:bCs/>
                      <w:sz w:val="24"/>
                      <w:szCs w:val="24"/>
                    </w:rPr>
                    <w:t>э</w:t>
                  </w:r>
                  <w:r w:rsidRPr="002375E8">
                    <w:rPr>
                      <w:rFonts w:ascii="Times New Roman" w:hAnsi="Times New Roman" w:cs="Times New Roman"/>
                      <w:sz w:val="24"/>
                      <w:szCs w:val="24"/>
                    </w:rPr>
                    <w:t>кологиялық заңнаманың даму</w:t>
                  </w:r>
                </w:p>
              </w:tc>
            </w:tr>
            <w:tr w:rsidR="00F03436" w:rsidRPr="002375E8" w:rsidTr="002375E8">
              <w:trPr>
                <w:trHeight w:val="252"/>
              </w:trPr>
              <w:tc>
                <w:tcPr>
                  <w:tcW w:w="860" w:type="dxa"/>
                  <w:vAlign w:val="bottom"/>
                </w:tcPr>
                <w:p w:rsidR="00F03436" w:rsidRPr="002375E8" w:rsidRDefault="00F03436" w:rsidP="00064EF6">
                  <w:pPr>
                    <w:widowControl w:val="0"/>
                    <w:autoSpaceDE w:val="0"/>
                    <w:autoSpaceDN w:val="0"/>
                    <w:adjustRightInd w:val="0"/>
                    <w:spacing w:after="0" w:line="252" w:lineRule="exact"/>
                    <w:ind w:left="100"/>
                    <w:rPr>
                      <w:rFonts w:ascii="Times New Roman" w:hAnsi="Times New Roman" w:cs="Times New Roman"/>
                      <w:sz w:val="24"/>
                      <w:szCs w:val="24"/>
                    </w:rPr>
                  </w:pPr>
                  <w:r w:rsidRPr="002375E8">
                    <w:rPr>
                      <w:rFonts w:ascii="Times New Roman" w:hAnsi="Times New Roman" w:cs="Times New Roman"/>
                      <w:sz w:val="24"/>
                      <w:szCs w:val="24"/>
                    </w:rPr>
                    <w:t>және</w:t>
                  </w:r>
                </w:p>
              </w:tc>
              <w:tc>
                <w:tcPr>
                  <w:tcW w:w="1320" w:type="dxa"/>
                  <w:gridSpan w:val="2"/>
                  <w:vAlign w:val="bottom"/>
                </w:tcPr>
                <w:p w:rsidR="00F03436" w:rsidRPr="002375E8" w:rsidRDefault="00F03436" w:rsidP="00064EF6">
                  <w:pPr>
                    <w:widowControl w:val="0"/>
                    <w:autoSpaceDE w:val="0"/>
                    <w:autoSpaceDN w:val="0"/>
                    <w:adjustRightInd w:val="0"/>
                    <w:spacing w:after="0" w:line="252" w:lineRule="exact"/>
                    <w:ind w:right="110"/>
                    <w:jc w:val="right"/>
                    <w:rPr>
                      <w:rFonts w:ascii="Times New Roman" w:hAnsi="Times New Roman" w:cs="Times New Roman"/>
                      <w:sz w:val="24"/>
                      <w:szCs w:val="24"/>
                    </w:rPr>
                  </w:pPr>
                  <w:r w:rsidRPr="002375E8">
                    <w:rPr>
                      <w:rFonts w:ascii="Times New Roman" w:hAnsi="Times New Roman" w:cs="Times New Roman"/>
                      <w:sz w:val="24"/>
                      <w:szCs w:val="24"/>
                    </w:rPr>
                    <w:t>қалыптасу</w:t>
                  </w:r>
                </w:p>
              </w:tc>
              <w:tc>
                <w:tcPr>
                  <w:tcW w:w="1060" w:type="dxa"/>
                  <w:vAlign w:val="bottom"/>
                </w:tcPr>
                <w:p w:rsidR="00F03436" w:rsidRPr="002375E8" w:rsidRDefault="00F03436" w:rsidP="00064EF6">
                  <w:pPr>
                    <w:widowControl w:val="0"/>
                    <w:autoSpaceDE w:val="0"/>
                    <w:autoSpaceDN w:val="0"/>
                    <w:adjustRightInd w:val="0"/>
                    <w:spacing w:after="0" w:line="252" w:lineRule="exact"/>
                    <w:ind w:right="10"/>
                    <w:jc w:val="right"/>
                    <w:rPr>
                      <w:rFonts w:ascii="Times New Roman" w:hAnsi="Times New Roman" w:cs="Times New Roman"/>
                      <w:sz w:val="24"/>
                      <w:szCs w:val="24"/>
                    </w:rPr>
                  </w:pPr>
                  <w:r w:rsidRPr="002375E8">
                    <w:rPr>
                      <w:rFonts w:ascii="Times New Roman" w:hAnsi="Times New Roman" w:cs="Times New Roman"/>
                      <w:sz w:val="24"/>
                      <w:szCs w:val="24"/>
                    </w:rPr>
                    <w:t>тарихы.</w:t>
                  </w:r>
                </w:p>
              </w:tc>
            </w:tr>
            <w:tr w:rsidR="00F03436" w:rsidRPr="002375E8" w:rsidTr="002375E8">
              <w:trPr>
                <w:trHeight w:val="254"/>
              </w:trPr>
              <w:tc>
                <w:tcPr>
                  <w:tcW w:w="1600" w:type="dxa"/>
                  <w:gridSpan w:val="2"/>
                  <w:vAlign w:val="bottom"/>
                </w:tcPr>
                <w:p w:rsidR="00F03436" w:rsidRPr="002375E8" w:rsidRDefault="00F03436" w:rsidP="00064EF6">
                  <w:pPr>
                    <w:widowControl w:val="0"/>
                    <w:autoSpaceDE w:val="0"/>
                    <w:autoSpaceDN w:val="0"/>
                    <w:adjustRightInd w:val="0"/>
                    <w:spacing w:after="0" w:line="252" w:lineRule="exact"/>
                    <w:ind w:left="100"/>
                    <w:rPr>
                      <w:rFonts w:ascii="Times New Roman" w:hAnsi="Times New Roman" w:cs="Times New Roman"/>
                      <w:sz w:val="24"/>
                      <w:szCs w:val="24"/>
                    </w:rPr>
                  </w:pPr>
                  <w:r w:rsidRPr="002375E8">
                    <w:rPr>
                      <w:rFonts w:ascii="Times New Roman" w:hAnsi="Times New Roman" w:cs="Times New Roman"/>
                      <w:sz w:val="24"/>
                      <w:szCs w:val="24"/>
                    </w:rPr>
                    <w:t>Салыстырмалы</w:t>
                  </w:r>
                </w:p>
              </w:tc>
              <w:tc>
                <w:tcPr>
                  <w:tcW w:w="580" w:type="dxa"/>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1060" w:type="dxa"/>
                  <w:vAlign w:val="bottom"/>
                </w:tcPr>
                <w:p w:rsidR="00F03436" w:rsidRPr="002375E8" w:rsidRDefault="00F03436" w:rsidP="00064EF6">
                  <w:pPr>
                    <w:widowControl w:val="0"/>
                    <w:autoSpaceDE w:val="0"/>
                    <w:autoSpaceDN w:val="0"/>
                    <w:adjustRightInd w:val="0"/>
                    <w:spacing w:after="0" w:line="252" w:lineRule="exact"/>
                    <w:ind w:right="10"/>
                    <w:jc w:val="right"/>
                    <w:rPr>
                      <w:rFonts w:ascii="Times New Roman" w:hAnsi="Times New Roman" w:cs="Times New Roman"/>
                      <w:sz w:val="24"/>
                      <w:szCs w:val="24"/>
                    </w:rPr>
                  </w:pPr>
                  <w:r w:rsidRPr="002375E8">
                    <w:rPr>
                      <w:rFonts w:ascii="Times New Roman" w:hAnsi="Times New Roman" w:cs="Times New Roman"/>
                      <w:w w:val="98"/>
                      <w:sz w:val="24"/>
                      <w:szCs w:val="24"/>
                    </w:rPr>
                    <w:t>құқықтық</w:t>
                  </w:r>
                </w:p>
              </w:tc>
            </w:tr>
            <w:tr w:rsidR="00F03436" w:rsidRPr="002375E8" w:rsidTr="002375E8">
              <w:trPr>
                <w:trHeight w:val="252"/>
              </w:trPr>
              <w:tc>
                <w:tcPr>
                  <w:tcW w:w="860" w:type="dxa"/>
                  <w:vAlign w:val="bottom"/>
                </w:tcPr>
                <w:p w:rsidR="00F03436" w:rsidRPr="002375E8" w:rsidRDefault="00F03436" w:rsidP="00064EF6">
                  <w:pPr>
                    <w:widowControl w:val="0"/>
                    <w:autoSpaceDE w:val="0"/>
                    <w:autoSpaceDN w:val="0"/>
                    <w:adjustRightInd w:val="0"/>
                    <w:spacing w:after="0" w:line="252" w:lineRule="exact"/>
                    <w:ind w:left="100"/>
                    <w:rPr>
                      <w:rFonts w:ascii="Times New Roman" w:hAnsi="Times New Roman" w:cs="Times New Roman"/>
                      <w:sz w:val="24"/>
                      <w:szCs w:val="24"/>
                    </w:rPr>
                  </w:pPr>
                  <w:r w:rsidRPr="002375E8">
                    <w:rPr>
                      <w:rFonts w:ascii="Times New Roman" w:hAnsi="Times New Roman" w:cs="Times New Roman"/>
                      <w:sz w:val="24"/>
                      <w:szCs w:val="24"/>
                    </w:rPr>
                    <w:t>талдау</w:t>
                  </w:r>
                </w:p>
              </w:tc>
              <w:tc>
                <w:tcPr>
                  <w:tcW w:w="740" w:type="dxa"/>
                  <w:vAlign w:val="bottom"/>
                </w:tcPr>
                <w:p w:rsidR="00F03436" w:rsidRPr="002375E8" w:rsidRDefault="00F03436" w:rsidP="00064EF6">
                  <w:pPr>
                    <w:widowControl w:val="0"/>
                    <w:autoSpaceDE w:val="0"/>
                    <w:autoSpaceDN w:val="0"/>
                    <w:adjustRightInd w:val="0"/>
                    <w:spacing w:after="0" w:line="252" w:lineRule="exact"/>
                    <w:jc w:val="right"/>
                    <w:rPr>
                      <w:rFonts w:ascii="Times New Roman" w:hAnsi="Times New Roman" w:cs="Times New Roman"/>
                      <w:sz w:val="24"/>
                      <w:szCs w:val="24"/>
                    </w:rPr>
                  </w:pPr>
                  <w:r w:rsidRPr="002375E8">
                    <w:rPr>
                      <w:rFonts w:ascii="Times New Roman" w:hAnsi="Times New Roman" w:cs="Times New Roman"/>
                      <w:sz w:val="24"/>
                      <w:szCs w:val="24"/>
                    </w:rPr>
                    <w:t>жасау.</w:t>
                  </w:r>
                </w:p>
              </w:tc>
              <w:tc>
                <w:tcPr>
                  <w:tcW w:w="1640" w:type="dxa"/>
                  <w:gridSpan w:val="2"/>
                  <w:vAlign w:val="bottom"/>
                </w:tcPr>
                <w:p w:rsidR="00F03436" w:rsidRPr="002375E8" w:rsidRDefault="00F03436" w:rsidP="00064EF6">
                  <w:pPr>
                    <w:widowControl w:val="0"/>
                    <w:autoSpaceDE w:val="0"/>
                    <w:autoSpaceDN w:val="0"/>
                    <w:adjustRightInd w:val="0"/>
                    <w:spacing w:after="0" w:line="252" w:lineRule="exact"/>
                    <w:ind w:right="10"/>
                    <w:jc w:val="right"/>
                    <w:rPr>
                      <w:rFonts w:ascii="Times New Roman" w:hAnsi="Times New Roman" w:cs="Times New Roman"/>
                      <w:sz w:val="24"/>
                      <w:szCs w:val="24"/>
                    </w:rPr>
                  </w:pPr>
                  <w:r w:rsidRPr="002375E8">
                    <w:rPr>
                      <w:rFonts w:ascii="Times New Roman" w:hAnsi="Times New Roman" w:cs="Times New Roman"/>
                      <w:sz w:val="24"/>
                      <w:szCs w:val="24"/>
                    </w:rPr>
                    <w:t>Кемшілігі  мен</w:t>
                  </w:r>
                </w:p>
              </w:tc>
            </w:tr>
            <w:tr w:rsidR="00F03436" w:rsidRPr="002375E8" w:rsidTr="002375E8">
              <w:trPr>
                <w:trHeight w:val="249"/>
              </w:trPr>
              <w:tc>
                <w:tcPr>
                  <w:tcW w:w="3240" w:type="dxa"/>
                  <w:gridSpan w:val="4"/>
                  <w:vAlign w:val="bottom"/>
                </w:tcPr>
                <w:p w:rsidR="00F03436" w:rsidRPr="002375E8" w:rsidRDefault="00F03436" w:rsidP="00064EF6">
                  <w:pPr>
                    <w:widowControl w:val="0"/>
                    <w:autoSpaceDE w:val="0"/>
                    <w:autoSpaceDN w:val="0"/>
                    <w:adjustRightInd w:val="0"/>
                    <w:spacing w:after="0" w:line="232" w:lineRule="exact"/>
                    <w:ind w:left="100"/>
                    <w:rPr>
                      <w:rFonts w:ascii="Times New Roman" w:hAnsi="Times New Roman" w:cs="Times New Roman"/>
                      <w:sz w:val="24"/>
                      <w:szCs w:val="24"/>
                    </w:rPr>
                  </w:pPr>
                  <w:r w:rsidRPr="002375E8">
                    <w:rPr>
                      <w:rFonts w:ascii="Times New Roman" w:hAnsi="Times New Roman" w:cs="Times New Roman"/>
                      <w:sz w:val="24"/>
                      <w:szCs w:val="24"/>
                    </w:rPr>
                    <w:t>жетістігін Айырмашылығы мен</w:t>
                  </w:r>
                </w:p>
              </w:tc>
            </w:tr>
            <w:tr w:rsidR="00F03436" w:rsidRPr="002375E8" w:rsidTr="002375E8">
              <w:trPr>
                <w:trHeight w:val="247"/>
              </w:trPr>
              <w:tc>
                <w:tcPr>
                  <w:tcW w:w="2180" w:type="dxa"/>
                  <w:gridSpan w:val="3"/>
                  <w:vAlign w:val="bottom"/>
                </w:tcPr>
                <w:p w:rsidR="00F03436" w:rsidRPr="002375E8" w:rsidRDefault="00F03436" w:rsidP="00064EF6">
                  <w:pPr>
                    <w:widowControl w:val="0"/>
                    <w:autoSpaceDE w:val="0"/>
                    <w:autoSpaceDN w:val="0"/>
                    <w:adjustRightInd w:val="0"/>
                    <w:spacing w:after="0" w:line="237" w:lineRule="exact"/>
                    <w:ind w:left="100"/>
                    <w:rPr>
                      <w:rFonts w:ascii="Times New Roman" w:hAnsi="Times New Roman" w:cs="Times New Roman"/>
                      <w:sz w:val="24"/>
                      <w:szCs w:val="24"/>
                    </w:rPr>
                  </w:pPr>
                  <w:r w:rsidRPr="002375E8">
                    <w:rPr>
                      <w:rFonts w:ascii="Times New Roman" w:hAnsi="Times New Roman" w:cs="Times New Roman"/>
                      <w:sz w:val="24"/>
                      <w:szCs w:val="24"/>
                    </w:rPr>
                    <w:t>ұқсастығын  анықтау.</w:t>
                  </w:r>
                </w:p>
              </w:tc>
              <w:tc>
                <w:tcPr>
                  <w:tcW w:w="1060" w:type="dxa"/>
                  <w:vAlign w:val="bottom"/>
                </w:tcPr>
                <w:p w:rsidR="00F03436" w:rsidRPr="002375E8" w:rsidRDefault="00F03436" w:rsidP="00064EF6">
                  <w:pPr>
                    <w:widowControl w:val="0"/>
                    <w:autoSpaceDE w:val="0"/>
                    <w:autoSpaceDN w:val="0"/>
                    <w:adjustRightInd w:val="0"/>
                    <w:spacing w:after="0" w:line="237" w:lineRule="exact"/>
                    <w:ind w:right="10"/>
                    <w:jc w:val="right"/>
                    <w:rPr>
                      <w:rFonts w:ascii="Times New Roman" w:hAnsi="Times New Roman" w:cs="Times New Roman"/>
                      <w:sz w:val="24"/>
                      <w:szCs w:val="24"/>
                    </w:rPr>
                  </w:pPr>
                  <w:r w:rsidRPr="002375E8">
                    <w:rPr>
                      <w:rFonts w:ascii="Times New Roman" w:hAnsi="Times New Roman" w:cs="Times New Roman"/>
                      <w:sz w:val="24"/>
                      <w:szCs w:val="24"/>
                    </w:rPr>
                    <w:t>Тапсыру</w:t>
                  </w:r>
                </w:p>
              </w:tc>
            </w:tr>
            <w:tr w:rsidR="00F03436" w:rsidRPr="002375E8" w:rsidTr="002375E8">
              <w:trPr>
                <w:trHeight w:val="252"/>
              </w:trPr>
              <w:tc>
                <w:tcPr>
                  <w:tcW w:w="860" w:type="dxa"/>
                  <w:vAlign w:val="bottom"/>
                </w:tcPr>
                <w:p w:rsidR="00F03436" w:rsidRPr="002375E8" w:rsidRDefault="00F03436" w:rsidP="00064EF6">
                  <w:pPr>
                    <w:widowControl w:val="0"/>
                    <w:autoSpaceDE w:val="0"/>
                    <w:autoSpaceDN w:val="0"/>
                    <w:adjustRightInd w:val="0"/>
                    <w:spacing w:after="0" w:line="241" w:lineRule="exact"/>
                    <w:ind w:left="100"/>
                    <w:rPr>
                      <w:rFonts w:ascii="Times New Roman" w:hAnsi="Times New Roman" w:cs="Times New Roman"/>
                      <w:sz w:val="24"/>
                      <w:szCs w:val="24"/>
                    </w:rPr>
                  </w:pPr>
                  <w:r w:rsidRPr="002375E8">
                    <w:rPr>
                      <w:rFonts w:ascii="Times New Roman" w:hAnsi="Times New Roman" w:cs="Times New Roman"/>
                      <w:sz w:val="24"/>
                      <w:szCs w:val="24"/>
                    </w:rPr>
                    <w:t>нысаны</w:t>
                  </w:r>
                </w:p>
              </w:tc>
              <w:tc>
                <w:tcPr>
                  <w:tcW w:w="1320" w:type="dxa"/>
                  <w:gridSpan w:val="2"/>
                  <w:vAlign w:val="bottom"/>
                </w:tcPr>
                <w:p w:rsidR="00F03436" w:rsidRPr="002375E8" w:rsidRDefault="00F03436" w:rsidP="00064EF6">
                  <w:pPr>
                    <w:widowControl w:val="0"/>
                    <w:autoSpaceDE w:val="0"/>
                    <w:autoSpaceDN w:val="0"/>
                    <w:adjustRightInd w:val="0"/>
                    <w:spacing w:after="0" w:line="241" w:lineRule="exact"/>
                    <w:ind w:right="110"/>
                    <w:jc w:val="right"/>
                    <w:rPr>
                      <w:rFonts w:ascii="Times New Roman" w:hAnsi="Times New Roman" w:cs="Times New Roman"/>
                      <w:sz w:val="24"/>
                      <w:szCs w:val="24"/>
                    </w:rPr>
                  </w:pPr>
                  <w:r w:rsidRPr="002375E8">
                    <w:rPr>
                      <w:rFonts w:ascii="Times New Roman" w:hAnsi="Times New Roman" w:cs="Times New Roman"/>
                      <w:sz w:val="24"/>
                      <w:szCs w:val="24"/>
                    </w:rPr>
                    <w:t>ауызша,</w:t>
                  </w:r>
                </w:p>
              </w:tc>
              <w:tc>
                <w:tcPr>
                  <w:tcW w:w="1060" w:type="dxa"/>
                  <w:vAlign w:val="bottom"/>
                </w:tcPr>
                <w:p w:rsidR="00F03436" w:rsidRPr="002375E8" w:rsidRDefault="00F03436" w:rsidP="00064EF6">
                  <w:pPr>
                    <w:widowControl w:val="0"/>
                    <w:autoSpaceDE w:val="0"/>
                    <w:autoSpaceDN w:val="0"/>
                    <w:adjustRightInd w:val="0"/>
                    <w:spacing w:after="0" w:line="241" w:lineRule="exact"/>
                    <w:ind w:right="10"/>
                    <w:jc w:val="right"/>
                    <w:rPr>
                      <w:rFonts w:ascii="Times New Roman" w:hAnsi="Times New Roman" w:cs="Times New Roman"/>
                      <w:sz w:val="24"/>
                      <w:szCs w:val="24"/>
                    </w:rPr>
                  </w:pPr>
                  <w:r w:rsidRPr="002375E8">
                    <w:rPr>
                      <w:rFonts w:ascii="Times New Roman" w:hAnsi="Times New Roman" w:cs="Times New Roman"/>
                      <w:sz w:val="24"/>
                      <w:szCs w:val="24"/>
                    </w:rPr>
                    <w:t>тапсыру</w:t>
                  </w:r>
                </w:p>
              </w:tc>
            </w:tr>
            <w:tr w:rsidR="00F03436" w:rsidRPr="002375E8" w:rsidTr="002375E8">
              <w:trPr>
                <w:trHeight w:val="254"/>
              </w:trPr>
              <w:tc>
                <w:tcPr>
                  <w:tcW w:w="2180" w:type="dxa"/>
                  <w:gridSpan w:val="3"/>
                  <w:vAlign w:val="bottom"/>
                </w:tcPr>
                <w:p w:rsidR="00F03436" w:rsidRPr="002375E8" w:rsidRDefault="00F03436" w:rsidP="00064EF6">
                  <w:pPr>
                    <w:widowControl w:val="0"/>
                    <w:autoSpaceDE w:val="0"/>
                    <w:autoSpaceDN w:val="0"/>
                    <w:adjustRightInd w:val="0"/>
                    <w:spacing w:after="0" w:line="245" w:lineRule="exact"/>
                    <w:ind w:left="100"/>
                    <w:rPr>
                      <w:rFonts w:ascii="Times New Roman" w:hAnsi="Times New Roman" w:cs="Times New Roman"/>
                      <w:sz w:val="24"/>
                      <w:szCs w:val="24"/>
                    </w:rPr>
                  </w:pPr>
                  <w:r w:rsidRPr="002375E8">
                    <w:rPr>
                      <w:rFonts w:ascii="Times New Roman" w:hAnsi="Times New Roman" w:cs="Times New Roman"/>
                      <w:sz w:val="24"/>
                      <w:szCs w:val="24"/>
                    </w:rPr>
                    <w:t>мерзімі екінші апта.</w:t>
                  </w:r>
                </w:p>
              </w:tc>
              <w:tc>
                <w:tcPr>
                  <w:tcW w:w="1060" w:type="dxa"/>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r>
          </w:tbl>
          <w:p w:rsidR="007F1A9C" w:rsidRPr="002375E8" w:rsidRDefault="007F1A9C" w:rsidP="00064EF6">
            <w:pPr>
              <w:jc w:val="both"/>
              <w:rPr>
                <w:rFonts w:ascii="Times New Roman" w:hAnsi="Times New Roman" w:cs="Times New Roman"/>
                <w:sz w:val="24"/>
                <w:szCs w:val="24"/>
                <w:lang w:val="kk-KZ"/>
              </w:rPr>
            </w:pPr>
          </w:p>
        </w:tc>
        <w:tc>
          <w:tcPr>
            <w:tcW w:w="396"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p>
        </w:tc>
        <w:tc>
          <w:tcPr>
            <w:tcW w:w="857"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10</w:t>
            </w:r>
          </w:p>
        </w:tc>
      </w:tr>
      <w:tr w:rsidR="007F1A9C" w:rsidRPr="002375E8" w:rsidTr="002375E8">
        <w:trPr>
          <w:trHeight w:val="297"/>
        </w:trPr>
        <w:tc>
          <w:tcPr>
            <w:tcW w:w="5000" w:type="pct"/>
            <w:gridSpan w:val="4"/>
            <w:tcBorders>
              <w:left w:val="single" w:sz="4" w:space="0" w:color="auto"/>
              <w:bottom w:val="single" w:sz="4" w:space="0" w:color="auto"/>
              <w:right w:val="single" w:sz="4" w:space="0" w:color="auto"/>
            </w:tcBorders>
            <w:shd w:val="clear" w:color="auto" w:fill="auto"/>
          </w:tcPr>
          <w:p w:rsidR="007F1A9C" w:rsidRPr="002375E8" w:rsidRDefault="007F1A9C" w:rsidP="00064EF6">
            <w:pPr>
              <w:jc w:val="center"/>
              <w:rPr>
                <w:rFonts w:ascii="Times New Roman" w:hAnsi="Times New Roman" w:cs="Times New Roman"/>
                <w:b/>
                <w:sz w:val="24"/>
                <w:szCs w:val="24"/>
                <w:lang w:val="kk-KZ"/>
              </w:rPr>
            </w:pPr>
            <w:r w:rsidRPr="002375E8">
              <w:rPr>
                <w:rFonts w:ascii="Times New Roman" w:hAnsi="Times New Roman" w:cs="Times New Roman"/>
                <w:b/>
                <w:sz w:val="24"/>
                <w:szCs w:val="24"/>
                <w:lang w:val="kk-KZ"/>
              </w:rPr>
              <w:t>2 Модуль</w:t>
            </w:r>
          </w:p>
        </w:tc>
      </w:tr>
      <w:tr w:rsidR="002375E8" w:rsidRPr="002375E8" w:rsidTr="002375E8">
        <w:tc>
          <w:tcPr>
            <w:tcW w:w="364" w:type="pct"/>
            <w:vMerge w:val="restar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4</w:t>
            </w:r>
          </w:p>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F03436" w:rsidRPr="002375E8" w:rsidRDefault="007F1A9C" w:rsidP="00064EF6">
            <w:pPr>
              <w:jc w:val="both"/>
              <w:rPr>
                <w:rFonts w:ascii="Times New Roman" w:hAnsi="Times New Roman" w:cs="Times New Roman"/>
                <w:b/>
                <w:bCs/>
                <w:sz w:val="24"/>
                <w:szCs w:val="24"/>
                <w:lang w:val="kk-KZ"/>
              </w:rPr>
            </w:pPr>
            <w:r w:rsidRPr="002375E8">
              <w:rPr>
                <w:rFonts w:ascii="Times New Roman" w:hAnsi="Times New Roman" w:cs="Times New Roman"/>
                <w:b/>
                <w:sz w:val="24"/>
                <w:szCs w:val="24"/>
                <w:lang w:val="kk-KZ"/>
              </w:rPr>
              <w:lastRenderedPageBreak/>
              <w:t>4 дәріс.</w:t>
            </w:r>
            <w:r w:rsidRPr="002375E8">
              <w:rPr>
                <w:rFonts w:ascii="Times New Roman" w:hAnsi="Times New Roman" w:cs="Times New Roman"/>
                <w:sz w:val="24"/>
                <w:szCs w:val="24"/>
                <w:lang w:val="kk-KZ"/>
              </w:rPr>
              <w:t xml:space="preserve"> </w:t>
            </w:r>
          </w:p>
          <w:tbl>
            <w:tblPr>
              <w:tblW w:w="0" w:type="auto"/>
              <w:tblInd w:w="10" w:type="dxa"/>
              <w:tblCellMar>
                <w:left w:w="0" w:type="dxa"/>
                <w:right w:w="0" w:type="dxa"/>
              </w:tblCellMar>
              <w:tblLook w:val="0000"/>
            </w:tblPr>
            <w:tblGrid>
              <w:gridCol w:w="1120"/>
              <w:gridCol w:w="440"/>
              <w:gridCol w:w="800"/>
              <w:gridCol w:w="360"/>
              <w:gridCol w:w="320"/>
              <w:gridCol w:w="820"/>
              <w:gridCol w:w="460"/>
              <w:gridCol w:w="1080"/>
            </w:tblGrid>
            <w:tr w:rsidR="00F03436" w:rsidRPr="002375E8" w:rsidTr="002375E8">
              <w:trPr>
                <w:trHeight w:val="242"/>
              </w:trPr>
              <w:tc>
                <w:tcPr>
                  <w:tcW w:w="5400" w:type="dxa"/>
                  <w:gridSpan w:val="8"/>
                  <w:tcBorders>
                    <w:top w:val="nil"/>
                    <w:left w:val="nil"/>
                    <w:bottom w:val="nil"/>
                    <w:right w:val="single" w:sz="8" w:space="0" w:color="auto"/>
                  </w:tcBorders>
                  <w:vAlign w:val="bottom"/>
                </w:tcPr>
                <w:p w:rsidR="00F03436" w:rsidRPr="002375E8" w:rsidRDefault="00F03436" w:rsidP="00F03436">
                  <w:pPr>
                    <w:widowControl w:val="0"/>
                    <w:autoSpaceDE w:val="0"/>
                    <w:autoSpaceDN w:val="0"/>
                    <w:adjustRightInd w:val="0"/>
                    <w:spacing w:after="0" w:line="240" w:lineRule="auto"/>
                    <w:ind w:left="100"/>
                    <w:rPr>
                      <w:rFonts w:ascii="Times New Roman" w:hAnsi="Times New Roman" w:cs="Times New Roman"/>
                      <w:sz w:val="24"/>
                      <w:szCs w:val="24"/>
                    </w:rPr>
                  </w:pPr>
                  <w:r w:rsidRPr="002375E8">
                    <w:rPr>
                      <w:rFonts w:ascii="Times New Roman" w:hAnsi="Times New Roman" w:cs="Times New Roman"/>
                      <w:b/>
                      <w:bCs/>
                      <w:sz w:val="24"/>
                      <w:szCs w:val="24"/>
                      <w:lang w:val="kk-KZ"/>
                    </w:rPr>
                    <w:lastRenderedPageBreak/>
                    <w:t xml:space="preserve"> </w:t>
                  </w:r>
                  <w:r w:rsidRPr="002375E8">
                    <w:rPr>
                      <w:rFonts w:ascii="Times New Roman" w:hAnsi="Times New Roman" w:cs="Times New Roman"/>
                      <w:b/>
                      <w:bCs/>
                      <w:sz w:val="24"/>
                      <w:szCs w:val="24"/>
                    </w:rPr>
                    <w:t>Халықаралық экологиялық қатынастардың</w:t>
                  </w:r>
                </w:p>
              </w:tc>
            </w:tr>
            <w:tr w:rsidR="00F03436" w:rsidRPr="002375E8" w:rsidTr="002375E8">
              <w:trPr>
                <w:trHeight w:val="252"/>
              </w:trPr>
              <w:tc>
                <w:tcPr>
                  <w:tcW w:w="5400" w:type="dxa"/>
                  <w:gridSpan w:val="8"/>
                  <w:tcBorders>
                    <w:top w:val="nil"/>
                    <w:left w:val="nil"/>
                    <w:bottom w:val="nil"/>
                    <w:right w:val="single" w:sz="8" w:space="0" w:color="auto"/>
                  </w:tcBorders>
                  <w:vAlign w:val="bottom"/>
                </w:tcPr>
                <w:p w:rsidR="00F03436" w:rsidRPr="002375E8" w:rsidRDefault="00F03436" w:rsidP="00F03436">
                  <w:pPr>
                    <w:widowControl w:val="0"/>
                    <w:autoSpaceDE w:val="0"/>
                    <w:autoSpaceDN w:val="0"/>
                    <w:adjustRightInd w:val="0"/>
                    <w:spacing w:after="0" w:line="240" w:lineRule="auto"/>
                    <w:ind w:left="100"/>
                    <w:rPr>
                      <w:rFonts w:ascii="Times New Roman" w:hAnsi="Times New Roman" w:cs="Times New Roman"/>
                      <w:sz w:val="24"/>
                      <w:szCs w:val="24"/>
                    </w:rPr>
                  </w:pPr>
                  <w:r w:rsidRPr="002375E8">
                    <w:rPr>
                      <w:rFonts w:ascii="Times New Roman" w:hAnsi="Times New Roman" w:cs="Times New Roman"/>
                      <w:b/>
                      <w:bCs/>
                      <w:sz w:val="24"/>
                      <w:szCs w:val="24"/>
                    </w:rPr>
                    <w:t>субъектілері.   Шетелдік   жер   пайдаланушылар</w:t>
                  </w:r>
                </w:p>
              </w:tc>
            </w:tr>
            <w:tr w:rsidR="00F03436" w:rsidRPr="002375E8" w:rsidTr="002375E8">
              <w:trPr>
                <w:trHeight w:val="252"/>
              </w:trPr>
              <w:tc>
                <w:tcPr>
                  <w:tcW w:w="1560" w:type="dxa"/>
                  <w:gridSpan w:val="2"/>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ind w:left="100"/>
                    <w:rPr>
                      <w:rFonts w:ascii="Times New Roman" w:hAnsi="Times New Roman" w:cs="Times New Roman"/>
                      <w:sz w:val="24"/>
                      <w:szCs w:val="24"/>
                    </w:rPr>
                  </w:pPr>
                  <w:r w:rsidRPr="002375E8">
                    <w:rPr>
                      <w:rFonts w:ascii="Times New Roman" w:hAnsi="Times New Roman" w:cs="Times New Roman"/>
                      <w:b/>
                      <w:bCs/>
                      <w:sz w:val="24"/>
                      <w:szCs w:val="24"/>
                    </w:rPr>
                    <w:t>халықаралық</w:t>
                  </w:r>
                </w:p>
              </w:tc>
              <w:tc>
                <w:tcPr>
                  <w:tcW w:w="1480" w:type="dxa"/>
                  <w:gridSpan w:val="3"/>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ind w:left="140"/>
                    <w:rPr>
                      <w:rFonts w:ascii="Times New Roman" w:hAnsi="Times New Roman" w:cs="Times New Roman"/>
                      <w:sz w:val="24"/>
                      <w:szCs w:val="24"/>
                    </w:rPr>
                  </w:pPr>
                  <w:r w:rsidRPr="002375E8">
                    <w:rPr>
                      <w:rFonts w:ascii="Times New Roman" w:hAnsi="Times New Roman" w:cs="Times New Roman"/>
                      <w:b/>
                      <w:bCs/>
                      <w:w w:val="98"/>
                      <w:sz w:val="24"/>
                      <w:szCs w:val="24"/>
                    </w:rPr>
                    <w:t>экологиялық</w:t>
                  </w:r>
                </w:p>
              </w:tc>
              <w:tc>
                <w:tcPr>
                  <w:tcW w:w="1280" w:type="dxa"/>
                  <w:gridSpan w:val="2"/>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ind w:left="70"/>
                    <w:jc w:val="center"/>
                    <w:rPr>
                      <w:rFonts w:ascii="Times New Roman" w:hAnsi="Times New Roman" w:cs="Times New Roman"/>
                      <w:sz w:val="24"/>
                      <w:szCs w:val="24"/>
                    </w:rPr>
                  </w:pPr>
                  <w:r w:rsidRPr="002375E8">
                    <w:rPr>
                      <w:rFonts w:ascii="Times New Roman" w:hAnsi="Times New Roman" w:cs="Times New Roman"/>
                      <w:b/>
                      <w:bCs/>
                      <w:w w:val="99"/>
                      <w:sz w:val="24"/>
                      <w:szCs w:val="24"/>
                    </w:rPr>
                    <w:t>құқықтың</w:t>
                  </w:r>
                </w:p>
              </w:tc>
              <w:tc>
                <w:tcPr>
                  <w:tcW w:w="1080" w:type="dxa"/>
                  <w:tcBorders>
                    <w:top w:val="nil"/>
                    <w:left w:val="nil"/>
                    <w:bottom w:val="nil"/>
                    <w:right w:val="single" w:sz="8" w:space="0" w:color="auto"/>
                  </w:tcBorders>
                  <w:vAlign w:val="bottom"/>
                </w:tcPr>
                <w:p w:rsidR="00F03436" w:rsidRPr="002375E8" w:rsidRDefault="00F03436" w:rsidP="00F03436">
                  <w:pPr>
                    <w:widowControl w:val="0"/>
                    <w:autoSpaceDE w:val="0"/>
                    <w:autoSpaceDN w:val="0"/>
                    <w:adjustRightInd w:val="0"/>
                    <w:spacing w:after="0" w:line="240" w:lineRule="auto"/>
                    <w:ind w:right="10"/>
                    <w:jc w:val="right"/>
                    <w:rPr>
                      <w:rFonts w:ascii="Times New Roman" w:hAnsi="Times New Roman" w:cs="Times New Roman"/>
                      <w:sz w:val="24"/>
                      <w:szCs w:val="24"/>
                    </w:rPr>
                  </w:pPr>
                  <w:r w:rsidRPr="002375E8">
                    <w:rPr>
                      <w:rFonts w:ascii="Times New Roman" w:hAnsi="Times New Roman" w:cs="Times New Roman"/>
                      <w:b/>
                      <w:bCs/>
                      <w:sz w:val="24"/>
                      <w:szCs w:val="24"/>
                    </w:rPr>
                    <w:t>арнайы</w:t>
                  </w:r>
                </w:p>
              </w:tc>
            </w:tr>
            <w:tr w:rsidR="00F03436" w:rsidRPr="002375E8" w:rsidTr="002375E8">
              <w:trPr>
                <w:trHeight w:val="132"/>
              </w:trPr>
              <w:tc>
                <w:tcPr>
                  <w:tcW w:w="2360" w:type="dxa"/>
                  <w:gridSpan w:val="3"/>
                  <w:vMerge w:val="restart"/>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ind w:left="100"/>
                    <w:rPr>
                      <w:rFonts w:ascii="Times New Roman" w:hAnsi="Times New Roman" w:cs="Times New Roman"/>
                      <w:sz w:val="24"/>
                      <w:szCs w:val="24"/>
                    </w:rPr>
                  </w:pPr>
                  <w:r w:rsidRPr="002375E8">
                    <w:rPr>
                      <w:rFonts w:ascii="Times New Roman" w:hAnsi="Times New Roman" w:cs="Times New Roman"/>
                      <w:b/>
                      <w:bCs/>
                      <w:sz w:val="24"/>
                      <w:szCs w:val="24"/>
                    </w:rPr>
                    <w:t>субъектілері ретінде.</w:t>
                  </w:r>
                </w:p>
              </w:tc>
              <w:tc>
                <w:tcPr>
                  <w:tcW w:w="360" w:type="dxa"/>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r>
            <w:tr w:rsidR="00F03436" w:rsidRPr="002375E8" w:rsidTr="002375E8">
              <w:trPr>
                <w:trHeight w:val="122"/>
              </w:trPr>
              <w:tc>
                <w:tcPr>
                  <w:tcW w:w="2360" w:type="dxa"/>
                  <w:gridSpan w:val="3"/>
                  <w:vMerge/>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r>
            <w:tr w:rsidR="00F03436" w:rsidRPr="002375E8" w:rsidTr="002375E8">
              <w:trPr>
                <w:trHeight w:val="276"/>
              </w:trPr>
              <w:tc>
                <w:tcPr>
                  <w:tcW w:w="1560" w:type="dxa"/>
                  <w:gridSpan w:val="2"/>
                  <w:vMerge w:val="restart"/>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ind w:left="560"/>
                    <w:rPr>
                      <w:rFonts w:ascii="Times New Roman" w:hAnsi="Times New Roman" w:cs="Times New Roman"/>
                      <w:sz w:val="24"/>
                      <w:szCs w:val="24"/>
                    </w:rPr>
                  </w:pPr>
                  <w:r w:rsidRPr="002375E8">
                    <w:rPr>
                      <w:rFonts w:ascii="Times New Roman" w:hAnsi="Times New Roman" w:cs="Times New Roman"/>
                      <w:w w:val="98"/>
                      <w:sz w:val="24"/>
                      <w:szCs w:val="24"/>
                    </w:rPr>
                    <w:t>Табиғатты</w:t>
                  </w:r>
                </w:p>
              </w:tc>
              <w:tc>
                <w:tcPr>
                  <w:tcW w:w="800" w:type="dxa"/>
                  <w:vMerge w:val="restart"/>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ind w:left="30"/>
                    <w:jc w:val="center"/>
                    <w:rPr>
                      <w:rFonts w:ascii="Times New Roman" w:hAnsi="Times New Roman" w:cs="Times New Roman"/>
                      <w:sz w:val="24"/>
                      <w:szCs w:val="24"/>
                    </w:rPr>
                  </w:pPr>
                  <w:r w:rsidRPr="002375E8">
                    <w:rPr>
                      <w:rFonts w:ascii="Times New Roman" w:hAnsi="Times New Roman" w:cs="Times New Roman"/>
                      <w:w w:val="99"/>
                      <w:sz w:val="24"/>
                      <w:szCs w:val="24"/>
                    </w:rPr>
                    <w:t>қорғау</w:t>
                  </w:r>
                </w:p>
              </w:tc>
              <w:tc>
                <w:tcPr>
                  <w:tcW w:w="1500" w:type="dxa"/>
                  <w:gridSpan w:val="3"/>
                  <w:vMerge w:val="restart"/>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ind w:left="140"/>
                    <w:rPr>
                      <w:rFonts w:ascii="Times New Roman" w:hAnsi="Times New Roman" w:cs="Times New Roman"/>
                      <w:sz w:val="24"/>
                      <w:szCs w:val="24"/>
                    </w:rPr>
                  </w:pPr>
                  <w:r w:rsidRPr="002375E8">
                    <w:rPr>
                      <w:rFonts w:ascii="Times New Roman" w:hAnsi="Times New Roman" w:cs="Times New Roman"/>
                      <w:sz w:val="24"/>
                      <w:szCs w:val="24"/>
                    </w:rPr>
                    <w:t>саласындағы</w:t>
                  </w:r>
                </w:p>
              </w:tc>
              <w:tc>
                <w:tcPr>
                  <w:tcW w:w="1540" w:type="dxa"/>
                  <w:gridSpan w:val="2"/>
                  <w:vMerge w:val="restart"/>
                  <w:tcBorders>
                    <w:top w:val="nil"/>
                    <w:left w:val="nil"/>
                    <w:bottom w:val="nil"/>
                    <w:right w:val="single" w:sz="8" w:space="0" w:color="auto"/>
                  </w:tcBorders>
                  <w:vAlign w:val="bottom"/>
                </w:tcPr>
                <w:p w:rsidR="00F03436" w:rsidRPr="002375E8" w:rsidRDefault="00F03436" w:rsidP="00F03436">
                  <w:pPr>
                    <w:widowControl w:val="0"/>
                    <w:autoSpaceDE w:val="0"/>
                    <w:autoSpaceDN w:val="0"/>
                    <w:adjustRightInd w:val="0"/>
                    <w:spacing w:after="0" w:line="240" w:lineRule="auto"/>
                    <w:ind w:right="10"/>
                    <w:jc w:val="right"/>
                    <w:rPr>
                      <w:rFonts w:ascii="Times New Roman" w:hAnsi="Times New Roman" w:cs="Times New Roman"/>
                      <w:sz w:val="24"/>
                      <w:szCs w:val="24"/>
                    </w:rPr>
                  </w:pPr>
                  <w:r w:rsidRPr="002375E8">
                    <w:rPr>
                      <w:rFonts w:ascii="Times New Roman" w:hAnsi="Times New Roman" w:cs="Times New Roman"/>
                      <w:sz w:val="24"/>
                      <w:szCs w:val="24"/>
                    </w:rPr>
                    <w:t>БҰҰ  қызметі.</w:t>
                  </w:r>
                </w:p>
              </w:tc>
            </w:tr>
            <w:tr w:rsidR="00F03436" w:rsidRPr="002375E8" w:rsidTr="002375E8">
              <w:trPr>
                <w:trHeight w:val="276"/>
              </w:trPr>
              <w:tc>
                <w:tcPr>
                  <w:tcW w:w="1560" w:type="dxa"/>
                  <w:gridSpan w:val="2"/>
                  <w:vMerge/>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800" w:type="dxa"/>
                  <w:vMerge/>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3"/>
                  <w:vMerge/>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vMerge/>
                  <w:tcBorders>
                    <w:top w:val="nil"/>
                    <w:left w:val="nil"/>
                    <w:bottom w:val="nil"/>
                    <w:right w:val="single" w:sz="8" w:space="0" w:color="auto"/>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r>
            <w:tr w:rsidR="00F03436" w:rsidRPr="002375E8" w:rsidTr="002375E8">
              <w:trPr>
                <w:trHeight w:val="276"/>
              </w:trPr>
              <w:tc>
                <w:tcPr>
                  <w:tcW w:w="3040" w:type="dxa"/>
                  <w:gridSpan w:val="5"/>
                  <w:vMerge w:val="restart"/>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ind w:left="100"/>
                    <w:rPr>
                      <w:rFonts w:ascii="Times New Roman" w:hAnsi="Times New Roman" w:cs="Times New Roman"/>
                      <w:sz w:val="24"/>
                      <w:szCs w:val="24"/>
                    </w:rPr>
                  </w:pPr>
                  <w:r w:rsidRPr="002375E8">
                    <w:rPr>
                      <w:rFonts w:ascii="Times New Roman" w:hAnsi="Times New Roman" w:cs="Times New Roman"/>
                      <w:sz w:val="24"/>
                      <w:szCs w:val="24"/>
                    </w:rPr>
                    <w:t>ЮНЕП  құқықтық  мәртебесі.</w:t>
                  </w:r>
                </w:p>
              </w:tc>
              <w:tc>
                <w:tcPr>
                  <w:tcW w:w="2360" w:type="dxa"/>
                  <w:gridSpan w:val="3"/>
                  <w:vMerge w:val="restart"/>
                  <w:tcBorders>
                    <w:top w:val="nil"/>
                    <w:left w:val="nil"/>
                    <w:bottom w:val="nil"/>
                    <w:right w:val="single" w:sz="8" w:space="0" w:color="auto"/>
                  </w:tcBorders>
                  <w:vAlign w:val="bottom"/>
                </w:tcPr>
                <w:p w:rsidR="00F03436" w:rsidRPr="002375E8" w:rsidRDefault="00F03436" w:rsidP="00F03436">
                  <w:pPr>
                    <w:widowControl w:val="0"/>
                    <w:autoSpaceDE w:val="0"/>
                    <w:autoSpaceDN w:val="0"/>
                    <w:adjustRightInd w:val="0"/>
                    <w:spacing w:after="0" w:line="240" w:lineRule="auto"/>
                    <w:ind w:right="10"/>
                    <w:jc w:val="right"/>
                    <w:rPr>
                      <w:rFonts w:ascii="Times New Roman" w:hAnsi="Times New Roman" w:cs="Times New Roman"/>
                      <w:sz w:val="24"/>
                      <w:szCs w:val="24"/>
                    </w:rPr>
                  </w:pPr>
                  <w:r w:rsidRPr="002375E8">
                    <w:rPr>
                      <w:rFonts w:ascii="Times New Roman" w:hAnsi="Times New Roman" w:cs="Times New Roman"/>
                      <w:sz w:val="24"/>
                      <w:szCs w:val="24"/>
                    </w:rPr>
                    <w:t>Экология  саласындағы</w:t>
                  </w:r>
                </w:p>
              </w:tc>
            </w:tr>
            <w:tr w:rsidR="00F03436" w:rsidRPr="002375E8" w:rsidTr="002375E8">
              <w:trPr>
                <w:trHeight w:val="276"/>
              </w:trPr>
              <w:tc>
                <w:tcPr>
                  <w:tcW w:w="3040" w:type="dxa"/>
                  <w:gridSpan w:val="5"/>
                  <w:vMerge/>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2360" w:type="dxa"/>
                  <w:gridSpan w:val="3"/>
                  <w:vMerge/>
                  <w:tcBorders>
                    <w:top w:val="nil"/>
                    <w:left w:val="nil"/>
                    <w:bottom w:val="nil"/>
                    <w:right w:val="single" w:sz="8" w:space="0" w:color="auto"/>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r>
            <w:tr w:rsidR="00F03436" w:rsidRPr="002375E8" w:rsidTr="002375E8">
              <w:trPr>
                <w:trHeight w:val="276"/>
              </w:trPr>
              <w:tc>
                <w:tcPr>
                  <w:tcW w:w="3860" w:type="dxa"/>
                  <w:gridSpan w:val="6"/>
                  <w:vMerge w:val="restart"/>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ind w:left="100"/>
                    <w:rPr>
                      <w:rFonts w:ascii="Times New Roman" w:hAnsi="Times New Roman" w:cs="Times New Roman"/>
                      <w:sz w:val="24"/>
                      <w:szCs w:val="24"/>
                    </w:rPr>
                  </w:pPr>
                  <w:r w:rsidRPr="002375E8">
                    <w:rPr>
                      <w:rFonts w:ascii="Times New Roman" w:hAnsi="Times New Roman" w:cs="Times New Roman"/>
                      <w:w w:val="99"/>
                      <w:sz w:val="24"/>
                      <w:szCs w:val="24"/>
                    </w:rPr>
                    <w:t>үкіметтік  емес  халықаралық  ұйымдар.</w:t>
                  </w:r>
                </w:p>
              </w:tc>
              <w:tc>
                <w:tcPr>
                  <w:tcW w:w="1540" w:type="dxa"/>
                  <w:gridSpan w:val="2"/>
                  <w:vMerge w:val="restart"/>
                  <w:tcBorders>
                    <w:top w:val="nil"/>
                    <w:left w:val="nil"/>
                    <w:bottom w:val="nil"/>
                    <w:right w:val="single" w:sz="8" w:space="0" w:color="auto"/>
                  </w:tcBorders>
                  <w:vAlign w:val="bottom"/>
                </w:tcPr>
                <w:p w:rsidR="00F03436" w:rsidRPr="002375E8" w:rsidRDefault="00F03436" w:rsidP="00F03436">
                  <w:pPr>
                    <w:widowControl w:val="0"/>
                    <w:autoSpaceDE w:val="0"/>
                    <w:autoSpaceDN w:val="0"/>
                    <w:adjustRightInd w:val="0"/>
                    <w:spacing w:after="0" w:line="240" w:lineRule="auto"/>
                    <w:ind w:right="10"/>
                    <w:jc w:val="right"/>
                    <w:rPr>
                      <w:rFonts w:ascii="Times New Roman" w:hAnsi="Times New Roman" w:cs="Times New Roman"/>
                      <w:sz w:val="24"/>
                      <w:szCs w:val="24"/>
                    </w:rPr>
                  </w:pPr>
                  <w:r w:rsidRPr="002375E8">
                    <w:rPr>
                      <w:rFonts w:ascii="Times New Roman" w:hAnsi="Times New Roman" w:cs="Times New Roman"/>
                      <w:sz w:val="24"/>
                      <w:szCs w:val="24"/>
                    </w:rPr>
                    <w:t>Халықаралық</w:t>
                  </w:r>
                </w:p>
              </w:tc>
            </w:tr>
            <w:tr w:rsidR="00F03436" w:rsidRPr="002375E8" w:rsidTr="002375E8">
              <w:trPr>
                <w:trHeight w:val="276"/>
              </w:trPr>
              <w:tc>
                <w:tcPr>
                  <w:tcW w:w="3860" w:type="dxa"/>
                  <w:gridSpan w:val="6"/>
                  <w:vMerge/>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vMerge/>
                  <w:tcBorders>
                    <w:top w:val="nil"/>
                    <w:left w:val="nil"/>
                    <w:bottom w:val="nil"/>
                    <w:right w:val="single" w:sz="8" w:space="0" w:color="auto"/>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r>
            <w:tr w:rsidR="00F03436" w:rsidRPr="002375E8" w:rsidTr="002375E8">
              <w:trPr>
                <w:trHeight w:val="276"/>
              </w:trPr>
              <w:tc>
                <w:tcPr>
                  <w:tcW w:w="1120" w:type="dxa"/>
                  <w:vMerge w:val="restart"/>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ind w:left="100"/>
                    <w:rPr>
                      <w:rFonts w:ascii="Times New Roman" w:hAnsi="Times New Roman" w:cs="Times New Roman"/>
                      <w:sz w:val="24"/>
                      <w:szCs w:val="24"/>
                    </w:rPr>
                  </w:pPr>
                  <w:r w:rsidRPr="002375E8">
                    <w:rPr>
                      <w:rFonts w:ascii="Times New Roman" w:hAnsi="Times New Roman" w:cs="Times New Roman"/>
                      <w:sz w:val="24"/>
                      <w:szCs w:val="24"/>
                    </w:rPr>
                    <w:t>табиғатты</w:t>
                  </w:r>
                </w:p>
              </w:tc>
              <w:tc>
                <w:tcPr>
                  <w:tcW w:w="1920" w:type="dxa"/>
                  <w:gridSpan w:val="4"/>
                  <w:vMerge w:val="restart"/>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ind w:left="60"/>
                    <w:rPr>
                      <w:rFonts w:ascii="Times New Roman" w:hAnsi="Times New Roman" w:cs="Times New Roman"/>
                      <w:sz w:val="24"/>
                      <w:szCs w:val="24"/>
                    </w:rPr>
                  </w:pPr>
                  <w:r w:rsidRPr="002375E8">
                    <w:rPr>
                      <w:rFonts w:ascii="Times New Roman" w:hAnsi="Times New Roman" w:cs="Times New Roman"/>
                      <w:sz w:val="24"/>
                      <w:szCs w:val="24"/>
                    </w:rPr>
                    <w:t>қорғау  одағының</w:t>
                  </w:r>
                </w:p>
              </w:tc>
              <w:tc>
                <w:tcPr>
                  <w:tcW w:w="820" w:type="dxa"/>
                  <w:vMerge w:val="restart"/>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r w:rsidRPr="002375E8">
                    <w:rPr>
                      <w:rFonts w:ascii="Times New Roman" w:hAnsi="Times New Roman" w:cs="Times New Roman"/>
                      <w:sz w:val="24"/>
                      <w:szCs w:val="24"/>
                    </w:rPr>
                    <w:t>қызметі.</w:t>
                  </w:r>
                </w:p>
              </w:tc>
              <w:tc>
                <w:tcPr>
                  <w:tcW w:w="1540" w:type="dxa"/>
                  <w:gridSpan w:val="2"/>
                  <w:vMerge w:val="restart"/>
                  <w:tcBorders>
                    <w:top w:val="nil"/>
                    <w:left w:val="nil"/>
                    <w:bottom w:val="nil"/>
                    <w:right w:val="single" w:sz="8" w:space="0" w:color="auto"/>
                  </w:tcBorders>
                  <w:vAlign w:val="bottom"/>
                </w:tcPr>
                <w:p w:rsidR="00F03436" w:rsidRPr="002375E8" w:rsidRDefault="00F03436" w:rsidP="00F03436">
                  <w:pPr>
                    <w:widowControl w:val="0"/>
                    <w:autoSpaceDE w:val="0"/>
                    <w:autoSpaceDN w:val="0"/>
                    <w:adjustRightInd w:val="0"/>
                    <w:spacing w:after="0" w:line="240" w:lineRule="auto"/>
                    <w:ind w:right="10"/>
                    <w:jc w:val="right"/>
                    <w:rPr>
                      <w:rFonts w:ascii="Times New Roman" w:hAnsi="Times New Roman" w:cs="Times New Roman"/>
                      <w:sz w:val="24"/>
                      <w:szCs w:val="24"/>
                    </w:rPr>
                  </w:pPr>
                  <w:r w:rsidRPr="002375E8">
                    <w:rPr>
                      <w:rFonts w:ascii="Times New Roman" w:hAnsi="Times New Roman" w:cs="Times New Roman"/>
                      <w:sz w:val="24"/>
                      <w:szCs w:val="24"/>
                    </w:rPr>
                    <w:t>Халықаралық</w:t>
                  </w:r>
                </w:p>
              </w:tc>
            </w:tr>
            <w:tr w:rsidR="00F03436" w:rsidRPr="002375E8" w:rsidTr="002375E8">
              <w:trPr>
                <w:trHeight w:val="276"/>
              </w:trPr>
              <w:tc>
                <w:tcPr>
                  <w:tcW w:w="1120" w:type="dxa"/>
                  <w:vMerge/>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4"/>
                  <w:vMerge/>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820" w:type="dxa"/>
                  <w:vMerge/>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vMerge/>
                  <w:tcBorders>
                    <w:top w:val="nil"/>
                    <w:left w:val="nil"/>
                    <w:bottom w:val="nil"/>
                    <w:right w:val="single" w:sz="8" w:space="0" w:color="auto"/>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r>
            <w:tr w:rsidR="00F03436" w:rsidRPr="002375E8" w:rsidTr="002375E8">
              <w:trPr>
                <w:trHeight w:val="134"/>
              </w:trPr>
              <w:tc>
                <w:tcPr>
                  <w:tcW w:w="2360" w:type="dxa"/>
                  <w:gridSpan w:val="3"/>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ind w:left="100"/>
                    <w:rPr>
                      <w:rFonts w:ascii="Times New Roman" w:hAnsi="Times New Roman" w:cs="Times New Roman"/>
                      <w:sz w:val="24"/>
                      <w:szCs w:val="24"/>
                    </w:rPr>
                  </w:pPr>
                  <w:r w:rsidRPr="002375E8">
                    <w:rPr>
                      <w:rFonts w:ascii="Times New Roman" w:hAnsi="Times New Roman" w:cs="Times New Roman"/>
                      <w:sz w:val="24"/>
                      <w:szCs w:val="24"/>
                    </w:rPr>
                    <w:t>қоршаған орта кеңесі.</w:t>
                  </w:r>
                </w:p>
              </w:tc>
              <w:tc>
                <w:tcPr>
                  <w:tcW w:w="360" w:type="dxa"/>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F03436" w:rsidRPr="002375E8" w:rsidRDefault="00F03436" w:rsidP="00F03436">
                  <w:pPr>
                    <w:widowControl w:val="0"/>
                    <w:autoSpaceDE w:val="0"/>
                    <w:autoSpaceDN w:val="0"/>
                    <w:adjustRightInd w:val="0"/>
                    <w:spacing w:after="0" w:line="240" w:lineRule="auto"/>
                    <w:rPr>
                      <w:rFonts w:ascii="Times New Roman" w:hAnsi="Times New Roman" w:cs="Times New Roman"/>
                      <w:sz w:val="24"/>
                      <w:szCs w:val="24"/>
                    </w:rPr>
                  </w:pPr>
                </w:p>
              </w:tc>
            </w:tr>
          </w:tbl>
          <w:p w:rsidR="007F1A9C" w:rsidRPr="002375E8" w:rsidRDefault="007F1A9C" w:rsidP="00064EF6">
            <w:pPr>
              <w:jc w:val="both"/>
              <w:rPr>
                <w:rFonts w:ascii="Times New Roman" w:hAnsi="Times New Roman" w:cs="Times New Roman"/>
                <w:sz w:val="24"/>
                <w:szCs w:val="24"/>
                <w:lang w:val="kk-KZ"/>
              </w:rPr>
            </w:pP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lastRenderedPageBreak/>
              <w:t>2</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p>
        </w:tc>
      </w:tr>
      <w:tr w:rsidR="002375E8" w:rsidRPr="002375E8" w:rsidTr="002375E8">
        <w:trPr>
          <w:trHeight w:val="242"/>
        </w:trPr>
        <w:tc>
          <w:tcPr>
            <w:tcW w:w="364" w:type="pct"/>
            <w:vMerge/>
            <w:tcBorders>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right w:val="single" w:sz="4" w:space="0" w:color="auto"/>
            </w:tcBorders>
            <w:shd w:val="clear" w:color="auto" w:fill="auto"/>
          </w:tcPr>
          <w:p w:rsidR="00F03436" w:rsidRPr="002375E8" w:rsidRDefault="007F1A9C" w:rsidP="00064EF6">
            <w:pPr>
              <w:pStyle w:val="af4"/>
              <w:rPr>
                <w:sz w:val="24"/>
              </w:rPr>
            </w:pPr>
            <w:r w:rsidRPr="002375E8">
              <w:rPr>
                <w:b/>
                <w:sz w:val="24"/>
              </w:rPr>
              <w:t xml:space="preserve">4 </w:t>
            </w:r>
            <w:r w:rsidR="002823AC" w:rsidRPr="002375E8">
              <w:rPr>
                <w:b/>
                <w:sz w:val="24"/>
              </w:rPr>
              <w:t>семинар</w:t>
            </w:r>
            <w:r w:rsidR="00F03436" w:rsidRPr="002375E8">
              <w:rPr>
                <w:b/>
                <w:sz w:val="24"/>
              </w:rPr>
              <w:t xml:space="preserve"> </w:t>
            </w:r>
            <w:r w:rsidRPr="002375E8">
              <w:rPr>
                <w:b/>
                <w:sz w:val="24"/>
              </w:rPr>
              <w:t>сабақ.</w:t>
            </w:r>
            <w:r w:rsidRPr="002375E8">
              <w:rPr>
                <w:sz w:val="24"/>
              </w:rPr>
              <w:t xml:space="preserve"> </w:t>
            </w:r>
          </w:p>
          <w:tbl>
            <w:tblPr>
              <w:tblW w:w="0" w:type="auto"/>
              <w:tblInd w:w="10" w:type="dxa"/>
              <w:tblCellMar>
                <w:left w:w="0" w:type="dxa"/>
                <w:right w:w="0" w:type="dxa"/>
              </w:tblCellMar>
              <w:tblLook w:val="0000"/>
            </w:tblPr>
            <w:tblGrid>
              <w:gridCol w:w="1120"/>
              <w:gridCol w:w="440"/>
              <w:gridCol w:w="800"/>
              <w:gridCol w:w="360"/>
              <w:gridCol w:w="320"/>
              <w:gridCol w:w="820"/>
              <w:gridCol w:w="460"/>
              <w:gridCol w:w="1080"/>
            </w:tblGrid>
            <w:tr w:rsidR="00F03436" w:rsidRPr="002375E8" w:rsidTr="002375E8">
              <w:trPr>
                <w:trHeight w:val="122"/>
              </w:trPr>
              <w:tc>
                <w:tcPr>
                  <w:tcW w:w="2360" w:type="dxa"/>
                  <w:gridSpan w:val="3"/>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r>
            <w:tr w:rsidR="00F03436" w:rsidRPr="002375E8" w:rsidTr="002375E8">
              <w:trPr>
                <w:trHeight w:val="247"/>
              </w:trPr>
              <w:tc>
                <w:tcPr>
                  <w:tcW w:w="1560" w:type="dxa"/>
                  <w:gridSpan w:val="2"/>
                  <w:vMerge w:val="restart"/>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7" w:lineRule="exact"/>
                    <w:ind w:left="560"/>
                    <w:rPr>
                      <w:rFonts w:ascii="Times New Roman" w:hAnsi="Times New Roman" w:cs="Times New Roman"/>
                      <w:sz w:val="24"/>
                      <w:szCs w:val="24"/>
                    </w:rPr>
                  </w:pPr>
                  <w:r w:rsidRPr="002375E8">
                    <w:rPr>
                      <w:rFonts w:ascii="Times New Roman" w:hAnsi="Times New Roman" w:cs="Times New Roman"/>
                      <w:w w:val="98"/>
                      <w:sz w:val="24"/>
                      <w:szCs w:val="24"/>
                    </w:rPr>
                    <w:t>Табиғатты</w:t>
                  </w:r>
                </w:p>
              </w:tc>
              <w:tc>
                <w:tcPr>
                  <w:tcW w:w="800" w:type="dxa"/>
                  <w:vMerge w:val="restart"/>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7" w:lineRule="exact"/>
                    <w:ind w:left="30"/>
                    <w:jc w:val="center"/>
                    <w:rPr>
                      <w:rFonts w:ascii="Times New Roman" w:hAnsi="Times New Roman" w:cs="Times New Roman"/>
                      <w:sz w:val="24"/>
                      <w:szCs w:val="24"/>
                    </w:rPr>
                  </w:pPr>
                  <w:r w:rsidRPr="002375E8">
                    <w:rPr>
                      <w:rFonts w:ascii="Times New Roman" w:hAnsi="Times New Roman" w:cs="Times New Roman"/>
                      <w:w w:val="99"/>
                      <w:sz w:val="24"/>
                      <w:szCs w:val="24"/>
                    </w:rPr>
                    <w:t>қорғау</w:t>
                  </w:r>
                </w:p>
              </w:tc>
              <w:tc>
                <w:tcPr>
                  <w:tcW w:w="1500" w:type="dxa"/>
                  <w:gridSpan w:val="3"/>
                  <w:vMerge w:val="restart"/>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7" w:lineRule="exact"/>
                    <w:ind w:left="140"/>
                    <w:rPr>
                      <w:rFonts w:ascii="Times New Roman" w:hAnsi="Times New Roman" w:cs="Times New Roman"/>
                      <w:sz w:val="24"/>
                      <w:szCs w:val="24"/>
                    </w:rPr>
                  </w:pPr>
                  <w:r w:rsidRPr="002375E8">
                    <w:rPr>
                      <w:rFonts w:ascii="Times New Roman" w:hAnsi="Times New Roman" w:cs="Times New Roman"/>
                      <w:sz w:val="24"/>
                      <w:szCs w:val="24"/>
                    </w:rPr>
                    <w:t>саласындағы</w:t>
                  </w:r>
                </w:p>
              </w:tc>
              <w:tc>
                <w:tcPr>
                  <w:tcW w:w="1540" w:type="dxa"/>
                  <w:gridSpan w:val="2"/>
                  <w:vMerge w:val="restart"/>
                  <w:tcBorders>
                    <w:top w:val="nil"/>
                    <w:left w:val="nil"/>
                    <w:bottom w:val="nil"/>
                    <w:right w:val="single" w:sz="8" w:space="0" w:color="auto"/>
                  </w:tcBorders>
                  <w:vAlign w:val="bottom"/>
                </w:tcPr>
                <w:p w:rsidR="00F03436" w:rsidRPr="002375E8" w:rsidRDefault="00F03436" w:rsidP="00064EF6">
                  <w:pPr>
                    <w:widowControl w:val="0"/>
                    <w:autoSpaceDE w:val="0"/>
                    <w:autoSpaceDN w:val="0"/>
                    <w:adjustRightInd w:val="0"/>
                    <w:spacing w:after="0" w:line="247" w:lineRule="exact"/>
                    <w:ind w:right="10"/>
                    <w:jc w:val="right"/>
                    <w:rPr>
                      <w:rFonts w:ascii="Times New Roman" w:hAnsi="Times New Roman" w:cs="Times New Roman"/>
                      <w:sz w:val="24"/>
                      <w:szCs w:val="24"/>
                    </w:rPr>
                  </w:pPr>
                  <w:r w:rsidRPr="002375E8">
                    <w:rPr>
                      <w:rFonts w:ascii="Times New Roman" w:hAnsi="Times New Roman" w:cs="Times New Roman"/>
                      <w:sz w:val="24"/>
                      <w:szCs w:val="24"/>
                    </w:rPr>
                    <w:t>БҰҰ  қызметі.</w:t>
                  </w:r>
                </w:p>
              </w:tc>
            </w:tr>
            <w:tr w:rsidR="00F03436" w:rsidRPr="002375E8" w:rsidTr="002375E8">
              <w:trPr>
                <w:trHeight w:val="276"/>
              </w:trPr>
              <w:tc>
                <w:tcPr>
                  <w:tcW w:w="1560" w:type="dxa"/>
                  <w:gridSpan w:val="2"/>
                  <w:vMerge/>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800" w:type="dxa"/>
                  <w:vMerge/>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3"/>
                  <w:vMerge/>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vMerge/>
                  <w:tcBorders>
                    <w:top w:val="nil"/>
                    <w:left w:val="nil"/>
                    <w:bottom w:val="nil"/>
                    <w:right w:val="single" w:sz="8" w:space="0" w:color="auto"/>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r>
            <w:tr w:rsidR="00F03436" w:rsidRPr="002375E8" w:rsidTr="002375E8">
              <w:trPr>
                <w:trHeight w:val="276"/>
              </w:trPr>
              <w:tc>
                <w:tcPr>
                  <w:tcW w:w="3040" w:type="dxa"/>
                  <w:gridSpan w:val="5"/>
                  <w:vMerge w:val="restart"/>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ind w:left="100"/>
                    <w:rPr>
                      <w:rFonts w:ascii="Times New Roman" w:hAnsi="Times New Roman" w:cs="Times New Roman"/>
                      <w:sz w:val="24"/>
                      <w:szCs w:val="24"/>
                    </w:rPr>
                  </w:pPr>
                  <w:r w:rsidRPr="002375E8">
                    <w:rPr>
                      <w:rFonts w:ascii="Times New Roman" w:hAnsi="Times New Roman" w:cs="Times New Roman"/>
                      <w:sz w:val="24"/>
                      <w:szCs w:val="24"/>
                    </w:rPr>
                    <w:t>ЮНЕП  құқықтық  мәртебесі.</w:t>
                  </w:r>
                </w:p>
              </w:tc>
              <w:tc>
                <w:tcPr>
                  <w:tcW w:w="2360" w:type="dxa"/>
                  <w:gridSpan w:val="3"/>
                  <w:vMerge w:val="restart"/>
                  <w:tcBorders>
                    <w:top w:val="nil"/>
                    <w:left w:val="nil"/>
                    <w:bottom w:val="nil"/>
                    <w:right w:val="single" w:sz="8" w:space="0" w:color="auto"/>
                  </w:tcBorders>
                  <w:vAlign w:val="bottom"/>
                </w:tcPr>
                <w:p w:rsidR="00F03436" w:rsidRPr="002375E8" w:rsidRDefault="00F03436" w:rsidP="00064EF6">
                  <w:pPr>
                    <w:widowControl w:val="0"/>
                    <w:autoSpaceDE w:val="0"/>
                    <w:autoSpaceDN w:val="0"/>
                    <w:adjustRightInd w:val="0"/>
                    <w:spacing w:after="0" w:line="240" w:lineRule="auto"/>
                    <w:ind w:right="10"/>
                    <w:jc w:val="right"/>
                    <w:rPr>
                      <w:rFonts w:ascii="Times New Roman" w:hAnsi="Times New Roman" w:cs="Times New Roman"/>
                      <w:sz w:val="24"/>
                      <w:szCs w:val="24"/>
                    </w:rPr>
                  </w:pPr>
                  <w:r w:rsidRPr="002375E8">
                    <w:rPr>
                      <w:rFonts w:ascii="Times New Roman" w:hAnsi="Times New Roman" w:cs="Times New Roman"/>
                      <w:sz w:val="24"/>
                      <w:szCs w:val="24"/>
                    </w:rPr>
                    <w:t>Экология  саласындағы</w:t>
                  </w:r>
                </w:p>
              </w:tc>
            </w:tr>
            <w:tr w:rsidR="00F03436" w:rsidRPr="002375E8" w:rsidTr="002375E8">
              <w:trPr>
                <w:trHeight w:val="276"/>
              </w:trPr>
              <w:tc>
                <w:tcPr>
                  <w:tcW w:w="3040" w:type="dxa"/>
                  <w:gridSpan w:val="5"/>
                  <w:vMerge/>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2360" w:type="dxa"/>
                  <w:gridSpan w:val="3"/>
                  <w:vMerge/>
                  <w:tcBorders>
                    <w:top w:val="nil"/>
                    <w:left w:val="nil"/>
                    <w:bottom w:val="nil"/>
                    <w:right w:val="single" w:sz="8" w:space="0" w:color="auto"/>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r>
            <w:tr w:rsidR="00F03436" w:rsidRPr="002375E8" w:rsidTr="002375E8">
              <w:trPr>
                <w:trHeight w:val="252"/>
              </w:trPr>
              <w:tc>
                <w:tcPr>
                  <w:tcW w:w="3860" w:type="dxa"/>
                  <w:gridSpan w:val="6"/>
                  <w:vMerge w:val="restart"/>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52" w:lineRule="exact"/>
                    <w:ind w:left="100"/>
                    <w:rPr>
                      <w:rFonts w:ascii="Times New Roman" w:hAnsi="Times New Roman" w:cs="Times New Roman"/>
                      <w:sz w:val="24"/>
                      <w:szCs w:val="24"/>
                    </w:rPr>
                  </w:pPr>
                  <w:r w:rsidRPr="002375E8">
                    <w:rPr>
                      <w:rFonts w:ascii="Times New Roman" w:hAnsi="Times New Roman" w:cs="Times New Roman"/>
                      <w:w w:val="99"/>
                      <w:sz w:val="24"/>
                      <w:szCs w:val="24"/>
                    </w:rPr>
                    <w:t>үкіметтік  емес  халықаралық  ұйымдар.</w:t>
                  </w:r>
                </w:p>
              </w:tc>
              <w:tc>
                <w:tcPr>
                  <w:tcW w:w="1540" w:type="dxa"/>
                  <w:gridSpan w:val="2"/>
                  <w:vMerge w:val="restart"/>
                  <w:tcBorders>
                    <w:top w:val="nil"/>
                    <w:left w:val="nil"/>
                    <w:bottom w:val="nil"/>
                    <w:right w:val="single" w:sz="8" w:space="0" w:color="auto"/>
                  </w:tcBorders>
                  <w:vAlign w:val="bottom"/>
                </w:tcPr>
                <w:p w:rsidR="00F03436" w:rsidRPr="002375E8" w:rsidRDefault="00F03436" w:rsidP="00064EF6">
                  <w:pPr>
                    <w:widowControl w:val="0"/>
                    <w:autoSpaceDE w:val="0"/>
                    <w:autoSpaceDN w:val="0"/>
                    <w:adjustRightInd w:val="0"/>
                    <w:spacing w:after="0" w:line="252" w:lineRule="exact"/>
                    <w:ind w:right="10"/>
                    <w:jc w:val="right"/>
                    <w:rPr>
                      <w:rFonts w:ascii="Times New Roman" w:hAnsi="Times New Roman" w:cs="Times New Roman"/>
                      <w:sz w:val="24"/>
                      <w:szCs w:val="24"/>
                    </w:rPr>
                  </w:pPr>
                  <w:r w:rsidRPr="002375E8">
                    <w:rPr>
                      <w:rFonts w:ascii="Times New Roman" w:hAnsi="Times New Roman" w:cs="Times New Roman"/>
                      <w:sz w:val="24"/>
                      <w:szCs w:val="24"/>
                    </w:rPr>
                    <w:t>Халықаралық</w:t>
                  </w:r>
                </w:p>
              </w:tc>
            </w:tr>
            <w:tr w:rsidR="00F03436" w:rsidRPr="002375E8" w:rsidTr="002375E8">
              <w:trPr>
                <w:trHeight w:val="276"/>
              </w:trPr>
              <w:tc>
                <w:tcPr>
                  <w:tcW w:w="3860" w:type="dxa"/>
                  <w:gridSpan w:val="6"/>
                  <w:vMerge/>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vMerge/>
                  <w:tcBorders>
                    <w:top w:val="nil"/>
                    <w:left w:val="nil"/>
                    <w:bottom w:val="nil"/>
                    <w:right w:val="single" w:sz="8" w:space="0" w:color="auto"/>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r>
            <w:tr w:rsidR="00F03436" w:rsidRPr="002375E8" w:rsidTr="002375E8">
              <w:trPr>
                <w:trHeight w:val="276"/>
              </w:trPr>
              <w:tc>
                <w:tcPr>
                  <w:tcW w:w="1120" w:type="dxa"/>
                  <w:vMerge w:val="restart"/>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ind w:left="100"/>
                    <w:rPr>
                      <w:rFonts w:ascii="Times New Roman" w:hAnsi="Times New Roman" w:cs="Times New Roman"/>
                      <w:sz w:val="24"/>
                      <w:szCs w:val="24"/>
                    </w:rPr>
                  </w:pPr>
                  <w:r w:rsidRPr="002375E8">
                    <w:rPr>
                      <w:rFonts w:ascii="Times New Roman" w:hAnsi="Times New Roman" w:cs="Times New Roman"/>
                      <w:sz w:val="24"/>
                      <w:szCs w:val="24"/>
                    </w:rPr>
                    <w:t>табиғатты</w:t>
                  </w:r>
                </w:p>
              </w:tc>
              <w:tc>
                <w:tcPr>
                  <w:tcW w:w="1920" w:type="dxa"/>
                  <w:gridSpan w:val="4"/>
                  <w:vMerge w:val="restart"/>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ind w:left="60"/>
                    <w:rPr>
                      <w:rFonts w:ascii="Times New Roman" w:hAnsi="Times New Roman" w:cs="Times New Roman"/>
                      <w:sz w:val="24"/>
                      <w:szCs w:val="24"/>
                    </w:rPr>
                  </w:pPr>
                  <w:r w:rsidRPr="002375E8">
                    <w:rPr>
                      <w:rFonts w:ascii="Times New Roman" w:hAnsi="Times New Roman" w:cs="Times New Roman"/>
                      <w:sz w:val="24"/>
                      <w:szCs w:val="24"/>
                    </w:rPr>
                    <w:t>қорғау  одағының</w:t>
                  </w:r>
                </w:p>
              </w:tc>
              <w:tc>
                <w:tcPr>
                  <w:tcW w:w="820" w:type="dxa"/>
                  <w:vMerge w:val="restart"/>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r w:rsidRPr="002375E8">
                    <w:rPr>
                      <w:rFonts w:ascii="Times New Roman" w:hAnsi="Times New Roman" w:cs="Times New Roman"/>
                      <w:sz w:val="24"/>
                      <w:szCs w:val="24"/>
                    </w:rPr>
                    <w:t>қызметі.</w:t>
                  </w:r>
                </w:p>
              </w:tc>
              <w:tc>
                <w:tcPr>
                  <w:tcW w:w="1540" w:type="dxa"/>
                  <w:gridSpan w:val="2"/>
                  <w:vMerge w:val="restart"/>
                  <w:tcBorders>
                    <w:top w:val="nil"/>
                    <w:left w:val="nil"/>
                    <w:bottom w:val="nil"/>
                    <w:right w:val="single" w:sz="8" w:space="0" w:color="auto"/>
                  </w:tcBorders>
                  <w:vAlign w:val="bottom"/>
                </w:tcPr>
                <w:p w:rsidR="00F03436" w:rsidRPr="002375E8" w:rsidRDefault="00F03436" w:rsidP="00064EF6">
                  <w:pPr>
                    <w:widowControl w:val="0"/>
                    <w:autoSpaceDE w:val="0"/>
                    <w:autoSpaceDN w:val="0"/>
                    <w:adjustRightInd w:val="0"/>
                    <w:spacing w:after="0" w:line="240" w:lineRule="auto"/>
                    <w:ind w:right="10"/>
                    <w:jc w:val="right"/>
                    <w:rPr>
                      <w:rFonts w:ascii="Times New Roman" w:hAnsi="Times New Roman" w:cs="Times New Roman"/>
                      <w:sz w:val="24"/>
                      <w:szCs w:val="24"/>
                    </w:rPr>
                  </w:pPr>
                  <w:r w:rsidRPr="002375E8">
                    <w:rPr>
                      <w:rFonts w:ascii="Times New Roman" w:hAnsi="Times New Roman" w:cs="Times New Roman"/>
                      <w:sz w:val="24"/>
                      <w:szCs w:val="24"/>
                    </w:rPr>
                    <w:t>Халықаралық</w:t>
                  </w:r>
                </w:p>
              </w:tc>
            </w:tr>
            <w:tr w:rsidR="00F03436" w:rsidRPr="002375E8" w:rsidTr="002375E8">
              <w:trPr>
                <w:trHeight w:val="276"/>
              </w:trPr>
              <w:tc>
                <w:tcPr>
                  <w:tcW w:w="1120" w:type="dxa"/>
                  <w:vMerge/>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4"/>
                  <w:vMerge/>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820" w:type="dxa"/>
                  <w:vMerge/>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vMerge/>
                  <w:tcBorders>
                    <w:top w:val="nil"/>
                    <w:left w:val="nil"/>
                    <w:bottom w:val="nil"/>
                    <w:right w:val="single" w:sz="8" w:space="0" w:color="auto"/>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r>
            <w:tr w:rsidR="00F03436" w:rsidRPr="002375E8" w:rsidTr="002375E8">
              <w:trPr>
                <w:trHeight w:val="134"/>
              </w:trPr>
              <w:tc>
                <w:tcPr>
                  <w:tcW w:w="2360" w:type="dxa"/>
                  <w:gridSpan w:val="3"/>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52" w:lineRule="exact"/>
                    <w:ind w:left="100"/>
                    <w:rPr>
                      <w:rFonts w:ascii="Times New Roman" w:hAnsi="Times New Roman" w:cs="Times New Roman"/>
                      <w:sz w:val="24"/>
                      <w:szCs w:val="24"/>
                    </w:rPr>
                  </w:pPr>
                  <w:r w:rsidRPr="002375E8">
                    <w:rPr>
                      <w:rFonts w:ascii="Times New Roman" w:hAnsi="Times New Roman" w:cs="Times New Roman"/>
                      <w:sz w:val="24"/>
                      <w:szCs w:val="24"/>
                    </w:rPr>
                    <w:t>қоршаған орта кеңесі.</w:t>
                  </w:r>
                </w:p>
              </w:tc>
              <w:tc>
                <w:tcPr>
                  <w:tcW w:w="360" w:type="dxa"/>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F03436" w:rsidRPr="002375E8" w:rsidRDefault="00F03436" w:rsidP="00064EF6">
                  <w:pPr>
                    <w:widowControl w:val="0"/>
                    <w:autoSpaceDE w:val="0"/>
                    <w:autoSpaceDN w:val="0"/>
                    <w:adjustRightInd w:val="0"/>
                    <w:spacing w:after="0" w:line="240" w:lineRule="auto"/>
                    <w:rPr>
                      <w:rFonts w:ascii="Times New Roman" w:hAnsi="Times New Roman" w:cs="Times New Roman"/>
                      <w:sz w:val="24"/>
                      <w:szCs w:val="24"/>
                    </w:rPr>
                  </w:pPr>
                </w:p>
              </w:tc>
            </w:tr>
          </w:tbl>
          <w:p w:rsidR="007F1A9C" w:rsidRPr="002375E8" w:rsidRDefault="007F1A9C" w:rsidP="00064EF6">
            <w:pPr>
              <w:pStyle w:val="af4"/>
              <w:rPr>
                <w:sz w:val="24"/>
              </w:rPr>
            </w:pPr>
          </w:p>
        </w:tc>
        <w:tc>
          <w:tcPr>
            <w:tcW w:w="396"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1</w:t>
            </w:r>
          </w:p>
        </w:tc>
        <w:tc>
          <w:tcPr>
            <w:tcW w:w="857"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olor w:val="FF0000"/>
                <w:sz w:val="24"/>
                <w:szCs w:val="24"/>
              </w:rPr>
            </w:pPr>
            <w:r w:rsidRPr="002375E8">
              <w:rPr>
                <w:rFonts w:ascii="Times New Roman" w:hAnsi="Times New Roman" w:cs="Times New Roman"/>
                <w:color w:val="FF0000"/>
                <w:sz w:val="24"/>
                <w:szCs w:val="24"/>
              </w:rPr>
              <w:t>6</w:t>
            </w:r>
          </w:p>
        </w:tc>
      </w:tr>
      <w:tr w:rsidR="002375E8" w:rsidRPr="002375E8" w:rsidTr="002375E8">
        <w:tc>
          <w:tcPr>
            <w:tcW w:w="364" w:type="pct"/>
            <w:vMerge w:val="restar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5</w:t>
            </w: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8000AC" w:rsidRPr="002375E8" w:rsidRDefault="007F1A9C" w:rsidP="00064EF6">
            <w:pPr>
              <w:rPr>
                <w:rFonts w:ascii="Times New Roman" w:hAnsi="Times New Roman" w:cs="Times New Roman"/>
                <w:b/>
                <w:bCs/>
                <w:sz w:val="24"/>
                <w:szCs w:val="24"/>
                <w:lang w:val="kk-KZ"/>
              </w:rPr>
            </w:pPr>
            <w:r w:rsidRPr="002375E8">
              <w:rPr>
                <w:rFonts w:ascii="Times New Roman" w:hAnsi="Times New Roman" w:cs="Times New Roman"/>
                <w:b/>
                <w:sz w:val="24"/>
                <w:szCs w:val="24"/>
                <w:lang w:val="kk-KZ"/>
              </w:rPr>
              <w:t>5  дәріс.</w:t>
            </w:r>
            <w:r w:rsidRPr="002375E8">
              <w:rPr>
                <w:rFonts w:ascii="Times New Roman" w:hAnsi="Times New Roman" w:cs="Times New Roman"/>
                <w:sz w:val="24"/>
                <w:szCs w:val="24"/>
                <w:lang w:val="kk-KZ"/>
              </w:rPr>
              <w:t xml:space="preserve"> </w:t>
            </w:r>
          </w:p>
          <w:tbl>
            <w:tblPr>
              <w:tblW w:w="0" w:type="auto"/>
              <w:tblInd w:w="10" w:type="dxa"/>
              <w:tblCellMar>
                <w:left w:w="0" w:type="dxa"/>
                <w:right w:w="0" w:type="dxa"/>
              </w:tblCellMar>
              <w:tblLook w:val="0000"/>
            </w:tblPr>
            <w:tblGrid>
              <w:gridCol w:w="1569"/>
              <w:gridCol w:w="804"/>
              <w:gridCol w:w="362"/>
              <w:gridCol w:w="322"/>
              <w:gridCol w:w="825"/>
              <w:gridCol w:w="463"/>
              <w:gridCol w:w="1086"/>
            </w:tblGrid>
            <w:tr w:rsidR="008000AC" w:rsidRPr="002375E8" w:rsidTr="002375E8">
              <w:trPr>
                <w:trHeight w:val="251"/>
              </w:trPr>
              <w:tc>
                <w:tcPr>
                  <w:tcW w:w="5430" w:type="dxa"/>
                  <w:gridSpan w:val="7"/>
                  <w:tcBorders>
                    <w:top w:val="nil"/>
                    <w:left w:val="nil"/>
                    <w:bottom w:val="nil"/>
                    <w:right w:val="single" w:sz="8" w:space="0" w:color="auto"/>
                  </w:tcBorders>
                  <w:vAlign w:val="bottom"/>
                </w:tcPr>
                <w:p w:rsidR="008000AC" w:rsidRPr="002375E8" w:rsidRDefault="008000AC" w:rsidP="00064EF6">
                  <w:pPr>
                    <w:widowControl w:val="0"/>
                    <w:autoSpaceDE w:val="0"/>
                    <w:autoSpaceDN w:val="0"/>
                    <w:adjustRightInd w:val="0"/>
                    <w:spacing w:after="0" w:line="239" w:lineRule="exact"/>
                    <w:ind w:left="100"/>
                    <w:rPr>
                      <w:rFonts w:ascii="Times New Roman" w:hAnsi="Times New Roman" w:cs="Times New Roman"/>
                      <w:sz w:val="24"/>
                      <w:szCs w:val="24"/>
                    </w:rPr>
                  </w:pPr>
                  <w:r w:rsidRPr="002375E8">
                    <w:rPr>
                      <w:rFonts w:ascii="Times New Roman" w:hAnsi="Times New Roman" w:cs="Times New Roman"/>
                      <w:b/>
                      <w:bCs/>
                      <w:sz w:val="24"/>
                      <w:szCs w:val="24"/>
                    </w:rPr>
                    <w:t>Дәріс. Халықаралық экологиялық қатынастардың</w:t>
                  </w:r>
                </w:p>
              </w:tc>
            </w:tr>
            <w:tr w:rsidR="008000AC" w:rsidRPr="002375E8" w:rsidTr="002375E8">
              <w:trPr>
                <w:trHeight w:val="263"/>
              </w:trPr>
              <w:tc>
                <w:tcPr>
                  <w:tcW w:w="5430" w:type="dxa"/>
                  <w:gridSpan w:val="7"/>
                  <w:tcBorders>
                    <w:top w:val="nil"/>
                    <w:left w:val="nil"/>
                    <w:bottom w:val="nil"/>
                    <w:right w:val="single" w:sz="8" w:space="0" w:color="auto"/>
                  </w:tcBorders>
                  <w:vAlign w:val="bottom"/>
                </w:tcPr>
                <w:p w:rsidR="008000AC" w:rsidRPr="002375E8" w:rsidRDefault="008000AC" w:rsidP="00064EF6">
                  <w:pPr>
                    <w:widowControl w:val="0"/>
                    <w:autoSpaceDE w:val="0"/>
                    <w:autoSpaceDN w:val="0"/>
                    <w:adjustRightInd w:val="0"/>
                    <w:spacing w:after="0" w:line="252" w:lineRule="exact"/>
                    <w:ind w:left="100"/>
                    <w:rPr>
                      <w:rFonts w:ascii="Times New Roman" w:hAnsi="Times New Roman" w:cs="Times New Roman"/>
                      <w:sz w:val="24"/>
                      <w:szCs w:val="24"/>
                    </w:rPr>
                  </w:pPr>
                  <w:r w:rsidRPr="002375E8">
                    <w:rPr>
                      <w:rFonts w:ascii="Times New Roman" w:hAnsi="Times New Roman" w:cs="Times New Roman"/>
                      <w:b/>
                      <w:bCs/>
                      <w:sz w:val="24"/>
                      <w:szCs w:val="24"/>
                    </w:rPr>
                    <w:t>объектілері.  Трансшекаралық  табиғи  объектілер</w:t>
                  </w:r>
                </w:p>
              </w:tc>
            </w:tr>
            <w:tr w:rsidR="008000AC" w:rsidRPr="002375E8" w:rsidTr="002375E8">
              <w:trPr>
                <w:gridAfter w:val="1"/>
                <w:wAfter w:w="1086" w:type="dxa"/>
                <w:trHeight w:val="265"/>
              </w:trPr>
              <w:tc>
                <w:tcPr>
                  <w:tcW w:w="1569" w:type="dxa"/>
                  <w:tcBorders>
                    <w:top w:val="nil"/>
                    <w:left w:val="nil"/>
                    <w:bottom w:val="nil"/>
                    <w:right w:val="nil"/>
                  </w:tcBorders>
                  <w:vAlign w:val="bottom"/>
                </w:tcPr>
                <w:p w:rsidR="008000AC" w:rsidRPr="002375E8" w:rsidRDefault="008000AC" w:rsidP="00064EF6">
                  <w:pPr>
                    <w:widowControl w:val="0"/>
                    <w:autoSpaceDE w:val="0"/>
                    <w:autoSpaceDN w:val="0"/>
                    <w:adjustRightInd w:val="0"/>
                    <w:spacing w:after="0" w:line="240" w:lineRule="auto"/>
                    <w:ind w:left="100"/>
                    <w:rPr>
                      <w:rFonts w:ascii="Times New Roman" w:hAnsi="Times New Roman" w:cs="Times New Roman"/>
                      <w:sz w:val="24"/>
                      <w:szCs w:val="24"/>
                    </w:rPr>
                  </w:pPr>
                  <w:r w:rsidRPr="002375E8">
                    <w:rPr>
                      <w:rFonts w:ascii="Times New Roman" w:hAnsi="Times New Roman" w:cs="Times New Roman"/>
                      <w:b/>
                      <w:bCs/>
                      <w:sz w:val="24"/>
                      <w:szCs w:val="24"/>
                    </w:rPr>
                    <w:t>халықаралық</w:t>
                  </w:r>
                </w:p>
              </w:tc>
              <w:tc>
                <w:tcPr>
                  <w:tcW w:w="1488" w:type="dxa"/>
                  <w:gridSpan w:val="3"/>
                  <w:tcBorders>
                    <w:top w:val="nil"/>
                    <w:left w:val="nil"/>
                    <w:bottom w:val="nil"/>
                    <w:right w:val="nil"/>
                  </w:tcBorders>
                  <w:vAlign w:val="bottom"/>
                </w:tcPr>
                <w:p w:rsidR="008000AC" w:rsidRPr="002375E8" w:rsidRDefault="008000AC" w:rsidP="00064EF6">
                  <w:pPr>
                    <w:widowControl w:val="0"/>
                    <w:autoSpaceDE w:val="0"/>
                    <w:autoSpaceDN w:val="0"/>
                    <w:adjustRightInd w:val="0"/>
                    <w:spacing w:after="0" w:line="240" w:lineRule="auto"/>
                    <w:ind w:left="140"/>
                    <w:rPr>
                      <w:rFonts w:ascii="Times New Roman" w:hAnsi="Times New Roman" w:cs="Times New Roman"/>
                      <w:sz w:val="24"/>
                      <w:szCs w:val="24"/>
                    </w:rPr>
                  </w:pPr>
                  <w:r w:rsidRPr="002375E8">
                    <w:rPr>
                      <w:rFonts w:ascii="Times New Roman" w:hAnsi="Times New Roman" w:cs="Times New Roman"/>
                      <w:b/>
                      <w:bCs/>
                      <w:w w:val="98"/>
                      <w:sz w:val="24"/>
                      <w:szCs w:val="24"/>
                    </w:rPr>
                    <w:t>экологиялық</w:t>
                  </w:r>
                </w:p>
              </w:tc>
              <w:tc>
                <w:tcPr>
                  <w:tcW w:w="1287" w:type="dxa"/>
                  <w:gridSpan w:val="2"/>
                  <w:tcBorders>
                    <w:top w:val="nil"/>
                    <w:left w:val="nil"/>
                    <w:bottom w:val="nil"/>
                    <w:right w:val="nil"/>
                  </w:tcBorders>
                  <w:vAlign w:val="bottom"/>
                </w:tcPr>
                <w:p w:rsidR="008000AC" w:rsidRPr="002375E8" w:rsidRDefault="008000AC" w:rsidP="00064EF6">
                  <w:pPr>
                    <w:widowControl w:val="0"/>
                    <w:autoSpaceDE w:val="0"/>
                    <w:autoSpaceDN w:val="0"/>
                    <w:adjustRightInd w:val="0"/>
                    <w:spacing w:after="0" w:line="240" w:lineRule="auto"/>
                    <w:ind w:left="70"/>
                    <w:jc w:val="center"/>
                    <w:rPr>
                      <w:rFonts w:ascii="Times New Roman" w:hAnsi="Times New Roman" w:cs="Times New Roman"/>
                      <w:sz w:val="24"/>
                      <w:szCs w:val="24"/>
                    </w:rPr>
                  </w:pPr>
                  <w:r w:rsidRPr="002375E8">
                    <w:rPr>
                      <w:rFonts w:ascii="Times New Roman" w:hAnsi="Times New Roman" w:cs="Times New Roman"/>
                      <w:b/>
                      <w:bCs/>
                      <w:w w:val="99"/>
                      <w:sz w:val="24"/>
                      <w:szCs w:val="24"/>
                    </w:rPr>
                    <w:t>құқықтың</w:t>
                  </w:r>
                </w:p>
              </w:tc>
            </w:tr>
            <w:tr w:rsidR="008000AC" w:rsidRPr="002375E8" w:rsidTr="002375E8">
              <w:trPr>
                <w:gridAfter w:val="1"/>
                <w:wAfter w:w="1085" w:type="dxa"/>
                <w:trHeight w:val="263"/>
              </w:trPr>
              <w:tc>
                <w:tcPr>
                  <w:tcW w:w="2373" w:type="dxa"/>
                  <w:gridSpan w:val="2"/>
                  <w:tcBorders>
                    <w:top w:val="nil"/>
                    <w:left w:val="nil"/>
                    <w:bottom w:val="nil"/>
                    <w:right w:val="nil"/>
                  </w:tcBorders>
                  <w:vAlign w:val="bottom"/>
                </w:tcPr>
                <w:p w:rsidR="008000AC" w:rsidRPr="002375E8" w:rsidRDefault="008000AC" w:rsidP="00064EF6">
                  <w:pPr>
                    <w:widowControl w:val="0"/>
                    <w:autoSpaceDE w:val="0"/>
                    <w:autoSpaceDN w:val="0"/>
                    <w:adjustRightInd w:val="0"/>
                    <w:spacing w:after="0" w:line="252" w:lineRule="exact"/>
                    <w:ind w:left="100"/>
                    <w:rPr>
                      <w:rFonts w:ascii="Times New Roman" w:hAnsi="Times New Roman" w:cs="Times New Roman"/>
                      <w:sz w:val="24"/>
                      <w:szCs w:val="24"/>
                    </w:rPr>
                  </w:pPr>
                  <w:r w:rsidRPr="002375E8">
                    <w:rPr>
                      <w:rFonts w:ascii="Times New Roman" w:hAnsi="Times New Roman" w:cs="Times New Roman"/>
                      <w:b/>
                      <w:bCs/>
                      <w:sz w:val="24"/>
                      <w:szCs w:val="24"/>
                    </w:rPr>
                    <w:t>объектілері ретінде.</w:t>
                  </w:r>
                </w:p>
              </w:tc>
              <w:tc>
                <w:tcPr>
                  <w:tcW w:w="362" w:type="dxa"/>
                  <w:tcBorders>
                    <w:top w:val="nil"/>
                    <w:left w:val="nil"/>
                    <w:bottom w:val="nil"/>
                    <w:right w:val="nil"/>
                  </w:tcBorders>
                  <w:vAlign w:val="bottom"/>
                </w:tcPr>
                <w:p w:rsidR="008000AC" w:rsidRPr="002375E8" w:rsidRDefault="008000AC" w:rsidP="00064EF6">
                  <w:pPr>
                    <w:widowControl w:val="0"/>
                    <w:autoSpaceDE w:val="0"/>
                    <w:autoSpaceDN w:val="0"/>
                    <w:adjustRightInd w:val="0"/>
                    <w:spacing w:after="0" w:line="240" w:lineRule="auto"/>
                    <w:rPr>
                      <w:rFonts w:ascii="Times New Roman" w:hAnsi="Times New Roman" w:cs="Times New Roman"/>
                      <w:sz w:val="24"/>
                      <w:szCs w:val="24"/>
                    </w:rPr>
                  </w:pPr>
                </w:p>
              </w:tc>
              <w:tc>
                <w:tcPr>
                  <w:tcW w:w="322" w:type="dxa"/>
                  <w:tcBorders>
                    <w:top w:val="nil"/>
                    <w:left w:val="nil"/>
                    <w:bottom w:val="nil"/>
                    <w:right w:val="nil"/>
                  </w:tcBorders>
                  <w:vAlign w:val="bottom"/>
                </w:tcPr>
                <w:p w:rsidR="008000AC" w:rsidRPr="002375E8" w:rsidRDefault="008000AC" w:rsidP="00064EF6">
                  <w:pPr>
                    <w:widowControl w:val="0"/>
                    <w:autoSpaceDE w:val="0"/>
                    <w:autoSpaceDN w:val="0"/>
                    <w:adjustRightInd w:val="0"/>
                    <w:spacing w:after="0" w:line="240" w:lineRule="auto"/>
                    <w:rPr>
                      <w:rFonts w:ascii="Times New Roman" w:hAnsi="Times New Roman" w:cs="Times New Roman"/>
                      <w:sz w:val="24"/>
                      <w:szCs w:val="24"/>
                    </w:rPr>
                  </w:pPr>
                </w:p>
              </w:tc>
              <w:tc>
                <w:tcPr>
                  <w:tcW w:w="825" w:type="dxa"/>
                  <w:tcBorders>
                    <w:top w:val="nil"/>
                    <w:left w:val="nil"/>
                    <w:bottom w:val="nil"/>
                    <w:right w:val="nil"/>
                  </w:tcBorders>
                  <w:vAlign w:val="bottom"/>
                </w:tcPr>
                <w:p w:rsidR="008000AC" w:rsidRPr="002375E8" w:rsidRDefault="008000AC" w:rsidP="00064EF6">
                  <w:pPr>
                    <w:widowControl w:val="0"/>
                    <w:autoSpaceDE w:val="0"/>
                    <w:autoSpaceDN w:val="0"/>
                    <w:adjustRightInd w:val="0"/>
                    <w:spacing w:after="0" w:line="240" w:lineRule="auto"/>
                    <w:rPr>
                      <w:rFonts w:ascii="Times New Roman" w:hAnsi="Times New Roman" w:cs="Times New Roman"/>
                      <w:sz w:val="24"/>
                      <w:szCs w:val="24"/>
                    </w:rPr>
                  </w:pPr>
                </w:p>
              </w:tc>
              <w:tc>
                <w:tcPr>
                  <w:tcW w:w="463" w:type="dxa"/>
                  <w:tcBorders>
                    <w:top w:val="nil"/>
                    <w:left w:val="nil"/>
                    <w:bottom w:val="nil"/>
                    <w:right w:val="nil"/>
                  </w:tcBorders>
                  <w:vAlign w:val="bottom"/>
                </w:tcPr>
                <w:p w:rsidR="008000AC" w:rsidRPr="002375E8" w:rsidRDefault="008000AC" w:rsidP="00064EF6">
                  <w:pPr>
                    <w:widowControl w:val="0"/>
                    <w:autoSpaceDE w:val="0"/>
                    <w:autoSpaceDN w:val="0"/>
                    <w:adjustRightInd w:val="0"/>
                    <w:spacing w:after="0" w:line="240" w:lineRule="auto"/>
                    <w:rPr>
                      <w:rFonts w:ascii="Times New Roman" w:hAnsi="Times New Roman" w:cs="Times New Roman"/>
                      <w:sz w:val="24"/>
                      <w:szCs w:val="24"/>
                    </w:rPr>
                  </w:pPr>
                </w:p>
              </w:tc>
            </w:tr>
            <w:tr w:rsidR="008000AC" w:rsidRPr="002375E8" w:rsidTr="002375E8">
              <w:trPr>
                <w:trHeight w:val="261"/>
              </w:trPr>
              <w:tc>
                <w:tcPr>
                  <w:tcW w:w="5430" w:type="dxa"/>
                  <w:gridSpan w:val="7"/>
                  <w:tcBorders>
                    <w:top w:val="nil"/>
                    <w:left w:val="nil"/>
                    <w:bottom w:val="nil"/>
                    <w:right w:val="single" w:sz="8" w:space="0" w:color="auto"/>
                  </w:tcBorders>
                  <w:vAlign w:val="bottom"/>
                </w:tcPr>
                <w:p w:rsidR="008000AC" w:rsidRPr="002375E8" w:rsidRDefault="008000AC" w:rsidP="00064EF6">
                  <w:pPr>
                    <w:widowControl w:val="0"/>
                    <w:autoSpaceDE w:val="0"/>
                    <w:autoSpaceDN w:val="0"/>
                    <w:adjustRightInd w:val="0"/>
                    <w:spacing w:after="0" w:line="249" w:lineRule="exact"/>
                    <w:ind w:right="10"/>
                    <w:jc w:val="right"/>
                    <w:rPr>
                      <w:rFonts w:ascii="Times New Roman" w:hAnsi="Times New Roman" w:cs="Times New Roman"/>
                      <w:sz w:val="24"/>
                      <w:szCs w:val="24"/>
                    </w:rPr>
                  </w:pPr>
                  <w:r w:rsidRPr="002375E8">
                    <w:rPr>
                      <w:rFonts w:ascii="Times New Roman" w:hAnsi="Times New Roman" w:cs="Times New Roman"/>
                      <w:sz w:val="24"/>
                      <w:szCs w:val="24"/>
                    </w:rPr>
                    <w:t>Әлемдік мұхитты халықаралық құқықтық қорғау</w:t>
                  </w:r>
                </w:p>
              </w:tc>
            </w:tr>
            <w:tr w:rsidR="008000AC" w:rsidRPr="002375E8" w:rsidTr="002375E8">
              <w:trPr>
                <w:trHeight w:val="263"/>
              </w:trPr>
              <w:tc>
                <w:tcPr>
                  <w:tcW w:w="5430" w:type="dxa"/>
                  <w:gridSpan w:val="7"/>
                  <w:tcBorders>
                    <w:top w:val="nil"/>
                    <w:left w:val="nil"/>
                    <w:bottom w:val="nil"/>
                    <w:right w:val="single" w:sz="8" w:space="0" w:color="auto"/>
                  </w:tcBorders>
                  <w:vAlign w:val="bottom"/>
                </w:tcPr>
                <w:p w:rsidR="008000AC" w:rsidRPr="002375E8" w:rsidRDefault="008000AC" w:rsidP="00064EF6">
                  <w:pPr>
                    <w:widowControl w:val="0"/>
                    <w:autoSpaceDE w:val="0"/>
                    <w:autoSpaceDN w:val="0"/>
                    <w:adjustRightInd w:val="0"/>
                    <w:spacing w:after="0" w:line="252" w:lineRule="exact"/>
                    <w:ind w:left="100"/>
                    <w:rPr>
                      <w:rFonts w:ascii="Times New Roman" w:hAnsi="Times New Roman" w:cs="Times New Roman"/>
                      <w:sz w:val="24"/>
                      <w:szCs w:val="24"/>
                      <w:lang w:val="ru-RU"/>
                    </w:rPr>
                  </w:pPr>
                  <w:r w:rsidRPr="002375E8">
                    <w:rPr>
                      <w:rFonts w:ascii="Times New Roman" w:hAnsi="Times New Roman" w:cs="Times New Roman"/>
                      <w:sz w:val="24"/>
                      <w:szCs w:val="24"/>
                      <w:lang w:val="ru-RU"/>
                    </w:rPr>
                    <w:t>режимі.    Теңіз    құқығы    туралы    конфенциялар.</w:t>
                  </w:r>
                </w:p>
              </w:tc>
            </w:tr>
            <w:tr w:rsidR="008000AC" w:rsidRPr="002375E8" w:rsidTr="002375E8">
              <w:trPr>
                <w:trHeight w:val="263"/>
              </w:trPr>
              <w:tc>
                <w:tcPr>
                  <w:tcW w:w="5430" w:type="dxa"/>
                  <w:gridSpan w:val="7"/>
                  <w:tcBorders>
                    <w:top w:val="nil"/>
                    <w:left w:val="nil"/>
                    <w:bottom w:val="nil"/>
                    <w:right w:val="single" w:sz="8" w:space="0" w:color="auto"/>
                  </w:tcBorders>
                  <w:vAlign w:val="bottom"/>
                </w:tcPr>
                <w:p w:rsidR="008000AC" w:rsidRPr="002375E8" w:rsidRDefault="008000AC" w:rsidP="00064EF6">
                  <w:pPr>
                    <w:widowControl w:val="0"/>
                    <w:autoSpaceDE w:val="0"/>
                    <w:autoSpaceDN w:val="0"/>
                    <w:adjustRightInd w:val="0"/>
                    <w:spacing w:after="0" w:line="252" w:lineRule="exact"/>
                    <w:ind w:left="100"/>
                    <w:rPr>
                      <w:rFonts w:ascii="Times New Roman" w:hAnsi="Times New Roman" w:cs="Times New Roman"/>
                      <w:sz w:val="24"/>
                      <w:szCs w:val="24"/>
                      <w:lang w:val="ru-RU"/>
                    </w:rPr>
                  </w:pPr>
                  <w:r w:rsidRPr="002375E8">
                    <w:rPr>
                      <w:rFonts w:ascii="Times New Roman" w:hAnsi="Times New Roman" w:cs="Times New Roman"/>
                      <w:sz w:val="24"/>
                      <w:szCs w:val="24"/>
                      <w:lang w:val="ru-RU"/>
                    </w:rPr>
                    <w:t>Атмосфералық ауаны халықаралық құқықтық қорғау</w:t>
                  </w:r>
                </w:p>
              </w:tc>
            </w:tr>
            <w:tr w:rsidR="008000AC" w:rsidRPr="002375E8" w:rsidTr="002375E8">
              <w:trPr>
                <w:trHeight w:val="265"/>
              </w:trPr>
              <w:tc>
                <w:tcPr>
                  <w:tcW w:w="5430" w:type="dxa"/>
                  <w:gridSpan w:val="7"/>
                  <w:tcBorders>
                    <w:top w:val="nil"/>
                    <w:left w:val="nil"/>
                    <w:bottom w:val="nil"/>
                    <w:right w:val="single" w:sz="8" w:space="0" w:color="auto"/>
                  </w:tcBorders>
                  <w:vAlign w:val="bottom"/>
                </w:tcPr>
                <w:p w:rsidR="008000AC" w:rsidRPr="002375E8" w:rsidRDefault="008000AC" w:rsidP="00064EF6">
                  <w:pPr>
                    <w:widowControl w:val="0"/>
                    <w:autoSpaceDE w:val="0"/>
                    <w:autoSpaceDN w:val="0"/>
                    <w:adjustRightInd w:val="0"/>
                    <w:spacing w:after="0" w:line="252" w:lineRule="exact"/>
                    <w:ind w:left="100"/>
                    <w:rPr>
                      <w:rFonts w:ascii="Times New Roman" w:hAnsi="Times New Roman" w:cs="Times New Roman"/>
                      <w:sz w:val="24"/>
                      <w:szCs w:val="24"/>
                      <w:lang w:val="ru-RU"/>
                    </w:rPr>
                  </w:pPr>
                  <w:r w:rsidRPr="002375E8">
                    <w:rPr>
                      <w:rFonts w:ascii="Times New Roman" w:hAnsi="Times New Roman" w:cs="Times New Roman"/>
                      <w:sz w:val="24"/>
                      <w:szCs w:val="24"/>
                      <w:lang w:val="ru-RU"/>
                    </w:rPr>
                    <w:t>режимі. Азон қабатын, әуе кеңестігін қорғау жөніндегі</w:t>
                  </w:r>
                </w:p>
              </w:tc>
            </w:tr>
            <w:tr w:rsidR="008000AC" w:rsidRPr="002375E8" w:rsidTr="002375E8">
              <w:trPr>
                <w:trHeight w:val="263"/>
              </w:trPr>
              <w:tc>
                <w:tcPr>
                  <w:tcW w:w="5430" w:type="dxa"/>
                  <w:gridSpan w:val="7"/>
                  <w:tcBorders>
                    <w:top w:val="nil"/>
                    <w:left w:val="nil"/>
                    <w:bottom w:val="nil"/>
                    <w:right w:val="single" w:sz="8" w:space="0" w:color="auto"/>
                  </w:tcBorders>
                  <w:vAlign w:val="bottom"/>
                </w:tcPr>
                <w:p w:rsidR="008000AC" w:rsidRPr="002375E8" w:rsidRDefault="008000AC" w:rsidP="00064EF6">
                  <w:pPr>
                    <w:widowControl w:val="0"/>
                    <w:autoSpaceDE w:val="0"/>
                    <w:autoSpaceDN w:val="0"/>
                    <w:adjustRightInd w:val="0"/>
                    <w:spacing w:after="0" w:line="252" w:lineRule="exact"/>
                    <w:ind w:left="100"/>
                    <w:rPr>
                      <w:rFonts w:ascii="Times New Roman" w:hAnsi="Times New Roman" w:cs="Times New Roman"/>
                      <w:sz w:val="24"/>
                      <w:szCs w:val="24"/>
                    </w:rPr>
                  </w:pPr>
                  <w:r w:rsidRPr="002375E8">
                    <w:rPr>
                      <w:rFonts w:ascii="Times New Roman" w:hAnsi="Times New Roman" w:cs="Times New Roman"/>
                      <w:sz w:val="24"/>
                      <w:szCs w:val="24"/>
                    </w:rPr>
                    <w:t>конфенциялар.    Ғарыш    кеңістігін    халықаралық</w:t>
                  </w:r>
                </w:p>
              </w:tc>
            </w:tr>
            <w:tr w:rsidR="008000AC" w:rsidRPr="002375E8" w:rsidTr="002375E8">
              <w:trPr>
                <w:trHeight w:val="265"/>
              </w:trPr>
              <w:tc>
                <w:tcPr>
                  <w:tcW w:w="5430" w:type="dxa"/>
                  <w:gridSpan w:val="7"/>
                  <w:tcBorders>
                    <w:top w:val="nil"/>
                    <w:left w:val="nil"/>
                    <w:bottom w:val="nil"/>
                    <w:right w:val="single" w:sz="8" w:space="0" w:color="auto"/>
                  </w:tcBorders>
                  <w:vAlign w:val="bottom"/>
                </w:tcPr>
                <w:p w:rsidR="008000AC" w:rsidRPr="002375E8" w:rsidRDefault="008000AC" w:rsidP="00064EF6">
                  <w:pPr>
                    <w:widowControl w:val="0"/>
                    <w:autoSpaceDE w:val="0"/>
                    <w:autoSpaceDN w:val="0"/>
                    <w:adjustRightInd w:val="0"/>
                    <w:spacing w:after="0" w:line="252" w:lineRule="exact"/>
                    <w:ind w:left="100"/>
                    <w:rPr>
                      <w:rFonts w:ascii="Times New Roman" w:hAnsi="Times New Roman" w:cs="Times New Roman"/>
                      <w:sz w:val="24"/>
                      <w:szCs w:val="24"/>
                    </w:rPr>
                  </w:pPr>
                  <w:r w:rsidRPr="002375E8">
                    <w:rPr>
                      <w:rFonts w:ascii="Times New Roman" w:hAnsi="Times New Roman" w:cs="Times New Roman"/>
                      <w:sz w:val="24"/>
                      <w:szCs w:val="24"/>
                    </w:rPr>
                    <w:t>құқықтық    қорғау    режимі.    Жануарлар    әлемін</w:t>
                  </w:r>
                </w:p>
              </w:tc>
            </w:tr>
            <w:tr w:rsidR="008000AC" w:rsidRPr="002375E8" w:rsidTr="002375E8">
              <w:trPr>
                <w:gridAfter w:val="1"/>
                <w:wAfter w:w="1085" w:type="dxa"/>
                <w:trHeight w:val="263"/>
              </w:trPr>
              <w:tc>
                <w:tcPr>
                  <w:tcW w:w="3882" w:type="dxa"/>
                  <w:gridSpan w:val="5"/>
                  <w:tcBorders>
                    <w:top w:val="nil"/>
                    <w:left w:val="nil"/>
                    <w:bottom w:val="nil"/>
                    <w:right w:val="nil"/>
                  </w:tcBorders>
                  <w:vAlign w:val="bottom"/>
                </w:tcPr>
                <w:p w:rsidR="008000AC" w:rsidRPr="002375E8" w:rsidRDefault="008000AC" w:rsidP="00064EF6">
                  <w:pPr>
                    <w:widowControl w:val="0"/>
                    <w:autoSpaceDE w:val="0"/>
                    <w:autoSpaceDN w:val="0"/>
                    <w:adjustRightInd w:val="0"/>
                    <w:spacing w:after="0" w:line="252" w:lineRule="exact"/>
                    <w:ind w:left="100"/>
                    <w:rPr>
                      <w:rFonts w:ascii="Times New Roman" w:hAnsi="Times New Roman" w:cs="Times New Roman"/>
                      <w:sz w:val="24"/>
                      <w:szCs w:val="24"/>
                    </w:rPr>
                  </w:pPr>
                  <w:r w:rsidRPr="002375E8">
                    <w:rPr>
                      <w:rFonts w:ascii="Times New Roman" w:hAnsi="Times New Roman" w:cs="Times New Roman"/>
                      <w:sz w:val="24"/>
                      <w:szCs w:val="24"/>
                    </w:rPr>
                    <w:t>халықаралық құқықтық қорғау режим.</w:t>
                  </w:r>
                </w:p>
              </w:tc>
              <w:tc>
                <w:tcPr>
                  <w:tcW w:w="463" w:type="dxa"/>
                  <w:tcBorders>
                    <w:top w:val="nil"/>
                    <w:left w:val="nil"/>
                    <w:bottom w:val="nil"/>
                    <w:right w:val="nil"/>
                  </w:tcBorders>
                  <w:vAlign w:val="bottom"/>
                </w:tcPr>
                <w:p w:rsidR="008000AC" w:rsidRPr="002375E8" w:rsidRDefault="008000AC" w:rsidP="00064EF6">
                  <w:pPr>
                    <w:widowControl w:val="0"/>
                    <w:autoSpaceDE w:val="0"/>
                    <w:autoSpaceDN w:val="0"/>
                    <w:adjustRightInd w:val="0"/>
                    <w:spacing w:after="0" w:line="240" w:lineRule="auto"/>
                    <w:rPr>
                      <w:rFonts w:ascii="Times New Roman" w:hAnsi="Times New Roman" w:cs="Times New Roman"/>
                      <w:sz w:val="24"/>
                      <w:szCs w:val="24"/>
                    </w:rPr>
                  </w:pPr>
                </w:p>
              </w:tc>
            </w:tr>
            <w:tr w:rsidR="008000AC" w:rsidRPr="002375E8" w:rsidTr="002375E8">
              <w:trPr>
                <w:gridAfter w:val="1"/>
                <w:wAfter w:w="1085" w:type="dxa"/>
                <w:trHeight w:val="273"/>
              </w:trPr>
              <w:tc>
                <w:tcPr>
                  <w:tcW w:w="2373" w:type="dxa"/>
                  <w:gridSpan w:val="2"/>
                  <w:tcBorders>
                    <w:top w:val="nil"/>
                    <w:left w:val="nil"/>
                    <w:bottom w:val="single" w:sz="8" w:space="0" w:color="auto"/>
                    <w:right w:val="nil"/>
                  </w:tcBorders>
                  <w:vAlign w:val="bottom"/>
                </w:tcPr>
                <w:p w:rsidR="008000AC" w:rsidRPr="002375E8" w:rsidRDefault="008000AC" w:rsidP="00064EF6">
                  <w:pPr>
                    <w:widowControl w:val="0"/>
                    <w:autoSpaceDE w:val="0"/>
                    <w:autoSpaceDN w:val="0"/>
                    <w:adjustRightInd w:val="0"/>
                    <w:spacing w:after="0" w:line="240" w:lineRule="auto"/>
                    <w:rPr>
                      <w:rFonts w:ascii="Times New Roman" w:hAnsi="Times New Roman" w:cs="Times New Roman"/>
                      <w:sz w:val="24"/>
                      <w:szCs w:val="24"/>
                    </w:rPr>
                  </w:pPr>
                </w:p>
              </w:tc>
              <w:tc>
                <w:tcPr>
                  <w:tcW w:w="362" w:type="dxa"/>
                  <w:tcBorders>
                    <w:top w:val="nil"/>
                    <w:left w:val="nil"/>
                    <w:bottom w:val="single" w:sz="8" w:space="0" w:color="auto"/>
                    <w:right w:val="nil"/>
                  </w:tcBorders>
                  <w:vAlign w:val="bottom"/>
                </w:tcPr>
                <w:p w:rsidR="008000AC" w:rsidRPr="002375E8" w:rsidRDefault="008000AC" w:rsidP="00064EF6">
                  <w:pPr>
                    <w:widowControl w:val="0"/>
                    <w:autoSpaceDE w:val="0"/>
                    <w:autoSpaceDN w:val="0"/>
                    <w:adjustRightInd w:val="0"/>
                    <w:spacing w:after="0" w:line="240" w:lineRule="auto"/>
                    <w:rPr>
                      <w:rFonts w:ascii="Times New Roman" w:hAnsi="Times New Roman" w:cs="Times New Roman"/>
                      <w:sz w:val="24"/>
                      <w:szCs w:val="24"/>
                    </w:rPr>
                  </w:pPr>
                </w:p>
              </w:tc>
              <w:tc>
                <w:tcPr>
                  <w:tcW w:w="322" w:type="dxa"/>
                  <w:tcBorders>
                    <w:top w:val="nil"/>
                    <w:left w:val="nil"/>
                    <w:bottom w:val="single" w:sz="8" w:space="0" w:color="auto"/>
                    <w:right w:val="nil"/>
                  </w:tcBorders>
                  <w:vAlign w:val="bottom"/>
                </w:tcPr>
                <w:p w:rsidR="008000AC" w:rsidRPr="002375E8" w:rsidRDefault="008000AC" w:rsidP="00064EF6">
                  <w:pPr>
                    <w:widowControl w:val="0"/>
                    <w:autoSpaceDE w:val="0"/>
                    <w:autoSpaceDN w:val="0"/>
                    <w:adjustRightInd w:val="0"/>
                    <w:spacing w:after="0" w:line="240" w:lineRule="auto"/>
                    <w:rPr>
                      <w:rFonts w:ascii="Times New Roman" w:hAnsi="Times New Roman" w:cs="Times New Roman"/>
                      <w:sz w:val="24"/>
                      <w:szCs w:val="24"/>
                    </w:rPr>
                  </w:pPr>
                </w:p>
              </w:tc>
              <w:tc>
                <w:tcPr>
                  <w:tcW w:w="825" w:type="dxa"/>
                  <w:tcBorders>
                    <w:top w:val="nil"/>
                    <w:left w:val="nil"/>
                    <w:bottom w:val="single" w:sz="8" w:space="0" w:color="auto"/>
                    <w:right w:val="nil"/>
                  </w:tcBorders>
                  <w:vAlign w:val="bottom"/>
                </w:tcPr>
                <w:p w:rsidR="008000AC" w:rsidRPr="002375E8" w:rsidRDefault="008000AC" w:rsidP="00064EF6">
                  <w:pPr>
                    <w:widowControl w:val="0"/>
                    <w:autoSpaceDE w:val="0"/>
                    <w:autoSpaceDN w:val="0"/>
                    <w:adjustRightInd w:val="0"/>
                    <w:spacing w:after="0" w:line="240" w:lineRule="auto"/>
                    <w:rPr>
                      <w:rFonts w:ascii="Times New Roman" w:hAnsi="Times New Roman" w:cs="Times New Roman"/>
                      <w:sz w:val="24"/>
                      <w:szCs w:val="24"/>
                    </w:rPr>
                  </w:pPr>
                </w:p>
              </w:tc>
              <w:tc>
                <w:tcPr>
                  <w:tcW w:w="463" w:type="dxa"/>
                  <w:tcBorders>
                    <w:top w:val="nil"/>
                    <w:left w:val="nil"/>
                    <w:bottom w:val="single" w:sz="8" w:space="0" w:color="auto"/>
                    <w:right w:val="nil"/>
                  </w:tcBorders>
                  <w:vAlign w:val="bottom"/>
                </w:tcPr>
                <w:p w:rsidR="008000AC" w:rsidRPr="002375E8" w:rsidRDefault="008000AC" w:rsidP="00064EF6">
                  <w:pPr>
                    <w:widowControl w:val="0"/>
                    <w:autoSpaceDE w:val="0"/>
                    <w:autoSpaceDN w:val="0"/>
                    <w:adjustRightInd w:val="0"/>
                    <w:spacing w:after="0" w:line="240" w:lineRule="auto"/>
                    <w:rPr>
                      <w:rFonts w:ascii="Times New Roman" w:hAnsi="Times New Roman" w:cs="Times New Roman"/>
                      <w:sz w:val="24"/>
                      <w:szCs w:val="24"/>
                    </w:rPr>
                  </w:pPr>
                </w:p>
              </w:tc>
            </w:tr>
          </w:tbl>
          <w:p w:rsidR="007F1A9C" w:rsidRPr="002375E8" w:rsidRDefault="007F1A9C" w:rsidP="00064EF6">
            <w:pPr>
              <w:rPr>
                <w:rFonts w:ascii="Times New Roman" w:hAnsi="Times New Roman" w:cs="Times New Roman"/>
                <w:sz w:val="24"/>
                <w:szCs w:val="24"/>
                <w:lang w:val="kk-KZ"/>
              </w:rPr>
            </w:pP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2</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p>
        </w:tc>
      </w:tr>
      <w:tr w:rsidR="002375E8" w:rsidRPr="002375E8" w:rsidTr="002375E8">
        <w:tc>
          <w:tcPr>
            <w:tcW w:w="364" w:type="pct"/>
            <w:vMerge/>
            <w:tcBorders>
              <w:left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8000AC" w:rsidRPr="002375E8" w:rsidRDefault="007F1A9C" w:rsidP="00064EF6">
            <w:pPr>
              <w:pStyle w:val="af4"/>
              <w:rPr>
                <w:sz w:val="24"/>
              </w:rPr>
            </w:pPr>
            <w:r w:rsidRPr="002375E8">
              <w:rPr>
                <w:b/>
                <w:sz w:val="24"/>
              </w:rPr>
              <w:t xml:space="preserve">5 </w:t>
            </w:r>
            <w:r w:rsidR="002823AC" w:rsidRPr="002375E8">
              <w:rPr>
                <w:b/>
                <w:sz w:val="24"/>
              </w:rPr>
              <w:t>семинар</w:t>
            </w:r>
            <w:r w:rsidR="008000AC" w:rsidRPr="002375E8">
              <w:rPr>
                <w:b/>
                <w:sz w:val="24"/>
              </w:rPr>
              <w:t xml:space="preserve"> </w:t>
            </w:r>
            <w:r w:rsidRPr="002375E8">
              <w:rPr>
                <w:b/>
                <w:sz w:val="24"/>
              </w:rPr>
              <w:t>сабақ</w:t>
            </w:r>
            <w:r w:rsidRPr="002375E8">
              <w:rPr>
                <w:sz w:val="24"/>
              </w:rPr>
              <w:t xml:space="preserve">. </w:t>
            </w:r>
          </w:p>
          <w:tbl>
            <w:tblPr>
              <w:tblW w:w="0" w:type="auto"/>
              <w:tblInd w:w="10" w:type="dxa"/>
              <w:tblCellMar>
                <w:left w:w="0" w:type="dxa"/>
                <w:right w:w="0" w:type="dxa"/>
              </w:tblCellMar>
              <w:tblLook w:val="0000"/>
            </w:tblPr>
            <w:tblGrid>
              <w:gridCol w:w="2360"/>
              <w:gridCol w:w="360"/>
              <w:gridCol w:w="320"/>
              <w:gridCol w:w="820"/>
              <w:gridCol w:w="460"/>
              <w:gridCol w:w="1080"/>
            </w:tblGrid>
            <w:tr w:rsidR="008000AC" w:rsidRPr="002375E8" w:rsidTr="002375E8">
              <w:trPr>
                <w:trHeight w:val="250"/>
              </w:trPr>
              <w:tc>
                <w:tcPr>
                  <w:tcW w:w="5400" w:type="dxa"/>
                  <w:gridSpan w:val="6"/>
                  <w:tcBorders>
                    <w:top w:val="nil"/>
                    <w:left w:val="nil"/>
                    <w:bottom w:val="nil"/>
                    <w:right w:val="single" w:sz="8" w:space="0" w:color="auto"/>
                  </w:tcBorders>
                  <w:vAlign w:val="bottom"/>
                </w:tcPr>
                <w:p w:rsidR="008000AC" w:rsidRPr="002375E8" w:rsidRDefault="008000AC" w:rsidP="00064EF6">
                  <w:pPr>
                    <w:widowControl w:val="0"/>
                    <w:autoSpaceDE w:val="0"/>
                    <w:autoSpaceDN w:val="0"/>
                    <w:adjustRightInd w:val="0"/>
                    <w:spacing w:after="0" w:line="249" w:lineRule="exact"/>
                    <w:ind w:right="10"/>
                    <w:jc w:val="right"/>
                    <w:rPr>
                      <w:rFonts w:ascii="Times New Roman" w:hAnsi="Times New Roman" w:cs="Times New Roman"/>
                      <w:sz w:val="24"/>
                      <w:szCs w:val="24"/>
                      <w:lang w:val="kk-KZ"/>
                    </w:rPr>
                  </w:pPr>
                  <w:r w:rsidRPr="002375E8">
                    <w:rPr>
                      <w:rFonts w:ascii="Times New Roman" w:hAnsi="Times New Roman" w:cs="Times New Roman"/>
                      <w:sz w:val="24"/>
                      <w:szCs w:val="24"/>
                      <w:lang w:val="kk-KZ"/>
                    </w:rPr>
                    <w:t>Әлемдік мұхитты халықаралық құқықтық қорғау</w:t>
                  </w:r>
                </w:p>
              </w:tc>
            </w:tr>
            <w:tr w:rsidR="008000AC" w:rsidRPr="002375E8" w:rsidTr="002375E8">
              <w:trPr>
                <w:trHeight w:val="252"/>
              </w:trPr>
              <w:tc>
                <w:tcPr>
                  <w:tcW w:w="5400" w:type="dxa"/>
                  <w:gridSpan w:val="6"/>
                  <w:tcBorders>
                    <w:top w:val="nil"/>
                    <w:left w:val="nil"/>
                    <w:bottom w:val="nil"/>
                    <w:right w:val="single" w:sz="8" w:space="0" w:color="auto"/>
                  </w:tcBorders>
                  <w:vAlign w:val="bottom"/>
                </w:tcPr>
                <w:p w:rsidR="008000AC" w:rsidRPr="002375E8" w:rsidRDefault="008000AC" w:rsidP="00064EF6">
                  <w:pPr>
                    <w:widowControl w:val="0"/>
                    <w:autoSpaceDE w:val="0"/>
                    <w:autoSpaceDN w:val="0"/>
                    <w:adjustRightInd w:val="0"/>
                    <w:spacing w:after="0" w:line="252" w:lineRule="exact"/>
                    <w:ind w:left="100"/>
                    <w:rPr>
                      <w:rFonts w:ascii="Times New Roman" w:hAnsi="Times New Roman" w:cs="Times New Roman"/>
                      <w:sz w:val="24"/>
                      <w:szCs w:val="24"/>
                      <w:lang w:val="ru-RU"/>
                    </w:rPr>
                  </w:pPr>
                  <w:r w:rsidRPr="002375E8">
                    <w:rPr>
                      <w:rFonts w:ascii="Times New Roman" w:hAnsi="Times New Roman" w:cs="Times New Roman"/>
                      <w:sz w:val="24"/>
                      <w:szCs w:val="24"/>
                      <w:lang w:val="ru-RU"/>
                    </w:rPr>
                    <w:t>режимі.    Теңіз    құқығы    туралы    конфенциялар.</w:t>
                  </w:r>
                </w:p>
              </w:tc>
            </w:tr>
            <w:tr w:rsidR="008000AC" w:rsidRPr="002375E8" w:rsidTr="002375E8">
              <w:trPr>
                <w:trHeight w:val="252"/>
              </w:trPr>
              <w:tc>
                <w:tcPr>
                  <w:tcW w:w="5400" w:type="dxa"/>
                  <w:gridSpan w:val="6"/>
                  <w:tcBorders>
                    <w:top w:val="nil"/>
                    <w:left w:val="nil"/>
                    <w:bottom w:val="nil"/>
                    <w:right w:val="single" w:sz="8" w:space="0" w:color="auto"/>
                  </w:tcBorders>
                  <w:vAlign w:val="bottom"/>
                </w:tcPr>
                <w:p w:rsidR="008000AC" w:rsidRPr="002375E8" w:rsidRDefault="008000AC" w:rsidP="00064EF6">
                  <w:pPr>
                    <w:widowControl w:val="0"/>
                    <w:autoSpaceDE w:val="0"/>
                    <w:autoSpaceDN w:val="0"/>
                    <w:adjustRightInd w:val="0"/>
                    <w:spacing w:after="0" w:line="252" w:lineRule="exact"/>
                    <w:ind w:left="100"/>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Атмосфералық ауаны халықаралық құқықтық </w:t>
                  </w:r>
                  <w:r w:rsidRPr="002375E8">
                    <w:rPr>
                      <w:rFonts w:ascii="Times New Roman" w:hAnsi="Times New Roman" w:cs="Times New Roman"/>
                      <w:sz w:val="24"/>
                      <w:szCs w:val="24"/>
                      <w:lang w:val="ru-RU"/>
                    </w:rPr>
                    <w:lastRenderedPageBreak/>
                    <w:t>қорғау</w:t>
                  </w:r>
                </w:p>
              </w:tc>
            </w:tr>
            <w:tr w:rsidR="008000AC" w:rsidRPr="002375E8" w:rsidTr="002375E8">
              <w:trPr>
                <w:trHeight w:val="254"/>
              </w:trPr>
              <w:tc>
                <w:tcPr>
                  <w:tcW w:w="5400" w:type="dxa"/>
                  <w:gridSpan w:val="6"/>
                  <w:tcBorders>
                    <w:top w:val="nil"/>
                    <w:left w:val="nil"/>
                    <w:bottom w:val="nil"/>
                    <w:right w:val="single" w:sz="8" w:space="0" w:color="auto"/>
                  </w:tcBorders>
                  <w:vAlign w:val="bottom"/>
                </w:tcPr>
                <w:p w:rsidR="008000AC" w:rsidRPr="002375E8" w:rsidRDefault="008000AC" w:rsidP="00064EF6">
                  <w:pPr>
                    <w:widowControl w:val="0"/>
                    <w:autoSpaceDE w:val="0"/>
                    <w:autoSpaceDN w:val="0"/>
                    <w:adjustRightInd w:val="0"/>
                    <w:spacing w:after="0" w:line="252" w:lineRule="exact"/>
                    <w:ind w:left="100"/>
                    <w:rPr>
                      <w:rFonts w:ascii="Times New Roman" w:hAnsi="Times New Roman" w:cs="Times New Roman"/>
                      <w:sz w:val="24"/>
                      <w:szCs w:val="24"/>
                      <w:lang w:val="ru-RU"/>
                    </w:rPr>
                  </w:pPr>
                  <w:r w:rsidRPr="002375E8">
                    <w:rPr>
                      <w:rFonts w:ascii="Times New Roman" w:hAnsi="Times New Roman" w:cs="Times New Roman"/>
                      <w:sz w:val="24"/>
                      <w:szCs w:val="24"/>
                      <w:lang w:val="ru-RU"/>
                    </w:rPr>
                    <w:lastRenderedPageBreak/>
                    <w:t>режимі. Азон қабатын, әуе кеңестігін қорғау жөніндегі</w:t>
                  </w:r>
                </w:p>
              </w:tc>
            </w:tr>
            <w:tr w:rsidR="008000AC" w:rsidRPr="002375E8" w:rsidTr="002375E8">
              <w:trPr>
                <w:trHeight w:val="252"/>
              </w:trPr>
              <w:tc>
                <w:tcPr>
                  <w:tcW w:w="5400" w:type="dxa"/>
                  <w:gridSpan w:val="6"/>
                  <w:tcBorders>
                    <w:top w:val="nil"/>
                    <w:left w:val="nil"/>
                    <w:bottom w:val="nil"/>
                    <w:right w:val="single" w:sz="8" w:space="0" w:color="auto"/>
                  </w:tcBorders>
                  <w:vAlign w:val="bottom"/>
                </w:tcPr>
                <w:p w:rsidR="008000AC" w:rsidRPr="002375E8" w:rsidRDefault="008000AC" w:rsidP="00064EF6">
                  <w:pPr>
                    <w:widowControl w:val="0"/>
                    <w:autoSpaceDE w:val="0"/>
                    <w:autoSpaceDN w:val="0"/>
                    <w:adjustRightInd w:val="0"/>
                    <w:spacing w:after="0" w:line="252" w:lineRule="exact"/>
                    <w:ind w:left="100"/>
                    <w:rPr>
                      <w:rFonts w:ascii="Times New Roman" w:hAnsi="Times New Roman" w:cs="Times New Roman"/>
                      <w:sz w:val="24"/>
                      <w:szCs w:val="24"/>
                    </w:rPr>
                  </w:pPr>
                  <w:r w:rsidRPr="002375E8">
                    <w:rPr>
                      <w:rFonts w:ascii="Times New Roman" w:hAnsi="Times New Roman" w:cs="Times New Roman"/>
                      <w:sz w:val="24"/>
                      <w:szCs w:val="24"/>
                    </w:rPr>
                    <w:t>конфенциялар.    Ғарыш    кеңістігін    халықаралық</w:t>
                  </w:r>
                </w:p>
              </w:tc>
            </w:tr>
            <w:tr w:rsidR="008000AC" w:rsidRPr="002375E8" w:rsidTr="002375E8">
              <w:trPr>
                <w:trHeight w:val="254"/>
              </w:trPr>
              <w:tc>
                <w:tcPr>
                  <w:tcW w:w="5400" w:type="dxa"/>
                  <w:gridSpan w:val="6"/>
                  <w:tcBorders>
                    <w:top w:val="nil"/>
                    <w:left w:val="nil"/>
                    <w:bottom w:val="nil"/>
                    <w:right w:val="single" w:sz="8" w:space="0" w:color="auto"/>
                  </w:tcBorders>
                  <w:vAlign w:val="bottom"/>
                </w:tcPr>
                <w:p w:rsidR="008000AC" w:rsidRPr="002375E8" w:rsidRDefault="008000AC" w:rsidP="00064EF6">
                  <w:pPr>
                    <w:widowControl w:val="0"/>
                    <w:autoSpaceDE w:val="0"/>
                    <w:autoSpaceDN w:val="0"/>
                    <w:adjustRightInd w:val="0"/>
                    <w:spacing w:after="0" w:line="252" w:lineRule="exact"/>
                    <w:ind w:left="100"/>
                    <w:rPr>
                      <w:rFonts w:ascii="Times New Roman" w:hAnsi="Times New Roman" w:cs="Times New Roman"/>
                      <w:sz w:val="24"/>
                      <w:szCs w:val="24"/>
                    </w:rPr>
                  </w:pPr>
                  <w:r w:rsidRPr="002375E8">
                    <w:rPr>
                      <w:rFonts w:ascii="Times New Roman" w:hAnsi="Times New Roman" w:cs="Times New Roman"/>
                      <w:sz w:val="24"/>
                      <w:szCs w:val="24"/>
                    </w:rPr>
                    <w:t>құқықтық    қорғау    режимі.    Жануарлар    әлемін</w:t>
                  </w:r>
                </w:p>
              </w:tc>
            </w:tr>
            <w:tr w:rsidR="008000AC" w:rsidRPr="002375E8" w:rsidTr="002375E8">
              <w:trPr>
                <w:gridAfter w:val="1"/>
                <w:wAfter w:w="1080" w:type="dxa"/>
                <w:trHeight w:val="252"/>
              </w:trPr>
              <w:tc>
                <w:tcPr>
                  <w:tcW w:w="3860" w:type="dxa"/>
                  <w:gridSpan w:val="4"/>
                  <w:tcBorders>
                    <w:top w:val="nil"/>
                    <w:left w:val="nil"/>
                    <w:bottom w:val="nil"/>
                    <w:right w:val="nil"/>
                  </w:tcBorders>
                  <w:vAlign w:val="bottom"/>
                </w:tcPr>
                <w:p w:rsidR="008000AC" w:rsidRPr="002375E8" w:rsidRDefault="008000AC" w:rsidP="00064EF6">
                  <w:pPr>
                    <w:widowControl w:val="0"/>
                    <w:autoSpaceDE w:val="0"/>
                    <w:autoSpaceDN w:val="0"/>
                    <w:adjustRightInd w:val="0"/>
                    <w:spacing w:after="0" w:line="252" w:lineRule="exact"/>
                    <w:ind w:left="100"/>
                    <w:rPr>
                      <w:rFonts w:ascii="Times New Roman" w:hAnsi="Times New Roman" w:cs="Times New Roman"/>
                      <w:sz w:val="24"/>
                      <w:szCs w:val="24"/>
                    </w:rPr>
                  </w:pPr>
                  <w:r w:rsidRPr="002375E8">
                    <w:rPr>
                      <w:rFonts w:ascii="Times New Roman" w:hAnsi="Times New Roman" w:cs="Times New Roman"/>
                      <w:sz w:val="24"/>
                      <w:szCs w:val="24"/>
                    </w:rPr>
                    <w:t>халықаралық құқықтық қорғау режим.</w:t>
                  </w:r>
                </w:p>
              </w:tc>
              <w:tc>
                <w:tcPr>
                  <w:tcW w:w="460" w:type="dxa"/>
                  <w:tcBorders>
                    <w:top w:val="nil"/>
                    <w:left w:val="nil"/>
                    <w:bottom w:val="nil"/>
                    <w:right w:val="nil"/>
                  </w:tcBorders>
                  <w:vAlign w:val="bottom"/>
                </w:tcPr>
                <w:p w:rsidR="008000AC" w:rsidRPr="002375E8" w:rsidRDefault="008000AC" w:rsidP="00064EF6">
                  <w:pPr>
                    <w:widowControl w:val="0"/>
                    <w:autoSpaceDE w:val="0"/>
                    <w:autoSpaceDN w:val="0"/>
                    <w:adjustRightInd w:val="0"/>
                    <w:spacing w:after="0" w:line="240" w:lineRule="auto"/>
                    <w:rPr>
                      <w:rFonts w:ascii="Times New Roman" w:hAnsi="Times New Roman" w:cs="Times New Roman"/>
                      <w:sz w:val="24"/>
                      <w:szCs w:val="24"/>
                    </w:rPr>
                  </w:pPr>
                </w:p>
              </w:tc>
            </w:tr>
            <w:tr w:rsidR="008000AC" w:rsidRPr="002375E8" w:rsidTr="002375E8">
              <w:trPr>
                <w:gridAfter w:val="1"/>
                <w:wAfter w:w="1080" w:type="dxa"/>
                <w:trHeight w:val="261"/>
              </w:trPr>
              <w:tc>
                <w:tcPr>
                  <w:tcW w:w="2360" w:type="dxa"/>
                  <w:tcBorders>
                    <w:top w:val="nil"/>
                    <w:left w:val="nil"/>
                    <w:bottom w:val="single" w:sz="8" w:space="0" w:color="auto"/>
                    <w:right w:val="nil"/>
                  </w:tcBorders>
                  <w:vAlign w:val="bottom"/>
                </w:tcPr>
                <w:p w:rsidR="008000AC" w:rsidRPr="002375E8" w:rsidRDefault="008000AC" w:rsidP="00064EF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8000AC" w:rsidRPr="002375E8" w:rsidRDefault="008000AC" w:rsidP="00064EF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8000AC" w:rsidRPr="002375E8" w:rsidRDefault="008000AC" w:rsidP="00064EF6">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auto"/>
                    <w:right w:val="nil"/>
                  </w:tcBorders>
                  <w:vAlign w:val="bottom"/>
                </w:tcPr>
                <w:p w:rsidR="008000AC" w:rsidRPr="002375E8" w:rsidRDefault="008000AC" w:rsidP="00064EF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8000AC" w:rsidRPr="002375E8" w:rsidRDefault="008000AC" w:rsidP="00064EF6">
                  <w:pPr>
                    <w:widowControl w:val="0"/>
                    <w:autoSpaceDE w:val="0"/>
                    <w:autoSpaceDN w:val="0"/>
                    <w:adjustRightInd w:val="0"/>
                    <w:spacing w:after="0" w:line="240" w:lineRule="auto"/>
                    <w:rPr>
                      <w:rFonts w:ascii="Times New Roman" w:hAnsi="Times New Roman" w:cs="Times New Roman"/>
                      <w:sz w:val="24"/>
                      <w:szCs w:val="24"/>
                    </w:rPr>
                  </w:pPr>
                </w:p>
              </w:tc>
            </w:tr>
          </w:tbl>
          <w:p w:rsidR="007F1A9C" w:rsidRPr="002375E8" w:rsidRDefault="007F1A9C" w:rsidP="00064EF6">
            <w:pPr>
              <w:pStyle w:val="af4"/>
              <w:rPr>
                <w:sz w:val="24"/>
              </w:rPr>
            </w:pP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lastRenderedPageBreak/>
              <w:t>1</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rPr>
            </w:pPr>
            <w:r w:rsidRPr="002375E8">
              <w:rPr>
                <w:rFonts w:ascii="Times New Roman" w:hAnsi="Times New Roman" w:cs="Times New Roman"/>
                <w:sz w:val="24"/>
                <w:szCs w:val="24"/>
              </w:rPr>
              <w:t>6</w:t>
            </w:r>
          </w:p>
        </w:tc>
      </w:tr>
      <w:tr w:rsidR="002375E8" w:rsidRPr="002375E8" w:rsidTr="002375E8">
        <w:tc>
          <w:tcPr>
            <w:tcW w:w="364" w:type="pct"/>
            <w:vMerge/>
            <w:tcBorders>
              <w:left w:val="single" w:sz="4" w:space="0" w:color="auto"/>
              <w:bottom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6B5848" w:rsidRPr="002375E8" w:rsidRDefault="007F1A9C" w:rsidP="00064EF6">
            <w:pPr>
              <w:jc w:val="both"/>
              <w:rPr>
                <w:rFonts w:ascii="Times New Roman" w:hAnsi="Times New Roman" w:cs="Times New Roman"/>
                <w:sz w:val="24"/>
                <w:szCs w:val="24"/>
                <w:lang w:val="kk-KZ"/>
              </w:rPr>
            </w:pPr>
            <w:r w:rsidRPr="002375E8">
              <w:rPr>
                <w:rFonts w:ascii="Times New Roman" w:hAnsi="Times New Roman" w:cs="Times New Roman"/>
                <w:b/>
                <w:sz w:val="24"/>
                <w:szCs w:val="24"/>
                <w:lang w:val="kk-KZ"/>
              </w:rPr>
              <w:t>2 СОӨЖ.</w:t>
            </w:r>
            <w:r w:rsidRPr="002375E8">
              <w:rPr>
                <w:rFonts w:ascii="Times New Roman" w:hAnsi="Times New Roman" w:cs="Times New Roman"/>
                <w:sz w:val="24"/>
                <w:szCs w:val="24"/>
                <w:lang w:val="kk-KZ"/>
              </w:rPr>
              <w:t xml:space="preserve"> </w:t>
            </w:r>
          </w:p>
          <w:tbl>
            <w:tblPr>
              <w:tblW w:w="0" w:type="auto"/>
              <w:tblCellMar>
                <w:left w:w="0" w:type="dxa"/>
                <w:right w:w="0" w:type="dxa"/>
              </w:tblCellMar>
              <w:tblLook w:val="0000"/>
            </w:tblPr>
            <w:tblGrid>
              <w:gridCol w:w="840"/>
              <w:gridCol w:w="60"/>
              <w:gridCol w:w="40"/>
              <w:gridCol w:w="1080"/>
              <w:gridCol w:w="160"/>
              <w:gridCol w:w="60"/>
              <w:gridCol w:w="440"/>
              <w:gridCol w:w="260"/>
            </w:tblGrid>
            <w:tr w:rsidR="006B5848" w:rsidRPr="002375E8" w:rsidTr="002375E8">
              <w:trPr>
                <w:trHeight w:val="255"/>
              </w:trPr>
              <w:tc>
                <w:tcPr>
                  <w:tcW w:w="2940" w:type="dxa"/>
                  <w:gridSpan w:val="8"/>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rPr>
                  </w:pPr>
                  <w:r w:rsidRPr="002375E8">
                    <w:rPr>
                      <w:rFonts w:ascii="Times New Roman" w:hAnsi="Times New Roman" w:cs="Times New Roman"/>
                      <w:sz w:val="24"/>
                      <w:szCs w:val="24"/>
                    </w:rPr>
                    <w:t>«</w:t>
                  </w:r>
                  <w:r w:rsidRPr="002375E8">
                    <w:rPr>
                      <w:rFonts w:ascii="Times New Roman" w:hAnsi="Times New Roman" w:cs="Times New Roman"/>
                      <w:b/>
                      <w:bCs/>
                      <w:sz w:val="24"/>
                      <w:szCs w:val="24"/>
                    </w:rPr>
                    <w:t xml:space="preserve"> Қазақстан</w:t>
                  </w:r>
                </w:p>
              </w:tc>
            </w:tr>
            <w:tr w:rsidR="006B5848" w:rsidRPr="002375E8" w:rsidTr="002375E8">
              <w:trPr>
                <w:trHeight w:val="257"/>
              </w:trPr>
              <w:tc>
                <w:tcPr>
                  <w:tcW w:w="2940" w:type="dxa"/>
                  <w:gridSpan w:val="8"/>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rPr>
                  </w:pPr>
                  <w:r w:rsidRPr="002375E8">
                    <w:rPr>
                      <w:rFonts w:ascii="Times New Roman" w:hAnsi="Times New Roman" w:cs="Times New Roman"/>
                      <w:b/>
                      <w:bCs/>
                      <w:sz w:val="24"/>
                      <w:szCs w:val="24"/>
                    </w:rPr>
                    <w:t>Республикасының 2004-2015</w:t>
                  </w:r>
                </w:p>
              </w:tc>
            </w:tr>
            <w:tr w:rsidR="006B5848" w:rsidRPr="002375E8" w:rsidTr="002375E8">
              <w:trPr>
                <w:trHeight w:val="252"/>
              </w:trPr>
              <w:tc>
                <w:tcPr>
                  <w:tcW w:w="2940" w:type="dxa"/>
                  <w:gridSpan w:val="8"/>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52" w:lineRule="exact"/>
                    <w:rPr>
                      <w:rFonts w:ascii="Times New Roman" w:hAnsi="Times New Roman" w:cs="Times New Roman"/>
                      <w:sz w:val="24"/>
                      <w:szCs w:val="24"/>
                    </w:rPr>
                  </w:pPr>
                  <w:r w:rsidRPr="002375E8">
                    <w:rPr>
                      <w:rFonts w:ascii="Times New Roman" w:hAnsi="Times New Roman" w:cs="Times New Roman"/>
                      <w:b/>
                      <w:bCs/>
                      <w:sz w:val="24"/>
                      <w:szCs w:val="24"/>
                    </w:rPr>
                    <w:t>жылдарға арналған</w:t>
                  </w:r>
                </w:p>
              </w:tc>
            </w:tr>
            <w:tr w:rsidR="006B5848" w:rsidRPr="002375E8" w:rsidTr="002375E8">
              <w:trPr>
                <w:trHeight w:val="254"/>
              </w:trPr>
              <w:tc>
                <w:tcPr>
                  <w:tcW w:w="2940" w:type="dxa"/>
                  <w:gridSpan w:val="8"/>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rPr>
                  </w:pPr>
                  <w:r w:rsidRPr="002375E8">
                    <w:rPr>
                      <w:rFonts w:ascii="Times New Roman" w:hAnsi="Times New Roman" w:cs="Times New Roman"/>
                      <w:b/>
                      <w:bCs/>
                      <w:sz w:val="24"/>
                      <w:szCs w:val="24"/>
                    </w:rPr>
                    <w:t>экологиялық қауiпсiздiгi</w:t>
                  </w:r>
                </w:p>
              </w:tc>
            </w:tr>
            <w:tr w:rsidR="006B5848" w:rsidRPr="002375E8" w:rsidTr="002375E8">
              <w:trPr>
                <w:trHeight w:val="252"/>
              </w:trPr>
              <w:tc>
                <w:tcPr>
                  <w:tcW w:w="2940" w:type="dxa"/>
                  <w:gridSpan w:val="8"/>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52" w:lineRule="exact"/>
                    <w:rPr>
                      <w:rFonts w:ascii="Times New Roman" w:hAnsi="Times New Roman" w:cs="Times New Roman"/>
                      <w:sz w:val="24"/>
                      <w:szCs w:val="24"/>
                    </w:rPr>
                  </w:pPr>
                  <w:r w:rsidRPr="002375E8">
                    <w:rPr>
                      <w:rFonts w:ascii="Times New Roman" w:hAnsi="Times New Roman" w:cs="Times New Roman"/>
                      <w:b/>
                      <w:bCs/>
                      <w:sz w:val="24"/>
                      <w:szCs w:val="24"/>
                    </w:rPr>
                    <w:t>тұжырымдамасы»</w:t>
                  </w:r>
                </w:p>
              </w:tc>
            </w:tr>
            <w:tr w:rsidR="006B5848" w:rsidRPr="002375E8" w:rsidTr="002375E8">
              <w:trPr>
                <w:trHeight w:val="250"/>
              </w:trPr>
              <w:tc>
                <w:tcPr>
                  <w:tcW w:w="2940" w:type="dxa"/>
                  <w:gridSpan w:val="8"/>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9" w:lineRule="exact"/>
                    <w:rPr>
                      <w:rFonts w:ascii="Times New Roman" w:hAnsi="Times New Roman" w:cs="Times New Roman"/>
                      <w:sz w:val="24"/>
                      <w:szCs w:val="24"/>
                    </w:rPr>
                  </w:pPr>
                  <w:r w:rsidRPr="002375E8">
                    <w:rPr>
                      <w:rFonts w:ascii="Times New Roman" w:hAnsi="Times New Roman" w:cs="Times New Roman"/>
                      <w:sz w:val="24"/>
                      <w:szCs w:val="24"/>
                    </w:rPr>
                    <w:t>Нысаны пікірталас, мерзімі</w:t>
                  </w:r>
                </w:p>
              </w:tc>
            </w:tr>
            <w:tr w:rsidR="006B5848" w:rsidRPr="002375E8" w:rsidTr="002375E8">
              <w:trPr>
                <w:trHeight w:val="252"/>
              </w:trPr>
              <w:tc>
                <w:tcPr>
                  <w:tcW w:w="2940" w:type="dxa"/>
                  <w:gridSpan w:val="8"/>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52" w:lineRule="exact"/>
                    <w:rPr>
                      <w:rFonts w:ascii="Times New Roman" w:hAnsi="Times New Roman" w:cs="Times New Roman"/>
                      <w:sz w:val="24"/>
                      <w:szCs w:val="24"/>
                    </w:rPr>
                  </w:pPr>
                  <w:r w:rsidRPr="002375E8">
                    <w:rPr>
                      <w:rFonts w:ascii="Times New Roman" w:hAnsi="Times New Roman" w:cs="Times New Roman"/>
                      <w:sz w:val="24"/>
                      <w:szCs w:val="24"/>
                    </w:rPr>
                    <w:t>төртінші апта. Бұл тапсырмаға</w:t>
                  </w:r>
                </w:p>
              </w:tc>
            </w:tr>
            <w:tr w:rsidR="006B5848" w:rsidRPr="002375E8" w:rsidTr="002375E8">
              <w:trPr>
                <w:trHeight w:val="252"/>
              </w:trPr>
              <w:tc>
                <w:tcPr>
                  <w:tcW w:w="2940" w:type="dxa"/>
                  <w:gridSpan w:val="8"/>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52" w:lineRule="exact"/>
                    <w:rPr>
                      <w:rFonts w:ascii="Times New Roman" w:hAnsi="Times New Roman" w:cs="Times New Roman"/>
                      <w:sz w:val="24"/>
                      <w:szCs w:val="24"/>
                    </w:rPr>
                  </w:pPr>
                  <w:r w:rsidRPr="002375E8">
                    <w:rPr>
                      <w:rFonts w:ascii="Times New Roman" w:hAnsi="Times New Roman" w:cs="Times New Roman"/>
                      <w:sz w:val="24"/>
                      <w:szCs w:val="24"/>
                    </w:rPr>
                    <w:t>дайындалу барысында студент</w:t>
                  </w:r>
                </w:p>
              </w:tc>
            </w:tr>
            <w:tr w:rsidR="006B5848" w:rsidRPr="002375E8" w:rsidTr="002375E8">
              <w:trPr>
                <w:trHeight w:val="254"/>
              </w:trPr>
              <w:tc>
                <w:tcPr>
                  <w:tcW w:w="2940" w:type="dxa"/>
                  <w:gridSpan w:val="8"/>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rPr>
                  </w:pPr>
                  <w:r w:rsidRPr="002375E8">
                    <w:rPr>
                      <w:rFonts w:ascii="Times New Roman" w:hAnsi="Times New Roman" w:cs="Times New Roman"/>
                      <w:sz w:val="24"/>
                      <w:szCs w:val="24"/>
                    </w:rPr>
                    <w:t>келесі сұрақтарға көңіл бөлуі</w:t>
                  </w:r>
                </w:p>
              </w:tc>
            </w:tr>
            <w:tr w:rsidR="006B5848" w:rsidRPr="002375E8" w:rsidTr="002375E8">
              <w:trPr>
                <w:trHeight w:val="252"/>
              </w:trPr>
              <w:tc>
                <w:tcPr>
                  <w:tcW w:w="2940" w:type="dxa"/>
                  <w:gridSpan w:val="8"/>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52" w:lineRule="exact"/>
                    <w:rPr>
                      <w:rFonts w:ascii="Times New Roman" w:hAnsi="Times New Roman" w:cs="Times New Roman"/>
                      <w:sz w:val="24"/>
                      <w:szCs w:val="24"/>
                    </w:rPr>
                  </w:pPr>
                  <w:r w:rsidRPr="002375E8">
                    <w:rPr>
                      <w:rFonts w:ascii="Times New Roman" w:hAnsi="Times New Roman" w:cs="Times New Roman"/>
                      <w:sz w:val="24"/>
                      <w:szCs w:val="24"/>
                    </w:rPr>
                    <w:t>қажет:</w:t>
                  </w:r>
                </w:p>
              </w:tc>
            </w:tr>
            <w:tr w:rsidR="006B5848" w:rsidRPr="002375E8" w:rsidTr="002375E8">
              <w:trPr>
                <w:trHeight w:val="232"/>
              </w:trPr>
              <w:tc>
                <w:tcPr>
                  <w:tcW w:w="2940" w:type="dxa"/>
                  <w:gridSpan w:val="8"/>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32" w:lineRule="exact"/>
                    <w:rPr>
                      <w:rFonts w:ascii="Times New Roman" w:hAnsi="Times New Roman" w:cs="Times New Roman"/>
                      <w:sz w:val="24"/>
                      <w:szCs w:val="24"/>
                    </w:rPr>
                  </w:pPr>
                  <w:r w:rsidRPr="002375E8">
                    <w:rPr>
                      <w:rFonts w:ascii="Times New Roman" w:hAnsi="Times New Roman" w:cs="Times New Roman"/>
                      <w:sz w:val="24"/>
                      <w:szCs w:val="24"/>
                    </w:rPr>
                    <w:t>Халықаралық экологиялық</w:t>
                  </w:r>
                </w:p>
              </w:tc>
            </w:tr>
            <w:tr w:rsidR="006B5848" w:rsidRPr="002375E8" w:rsidTr="002375E8">
              <w:trPr>
                <w:gridAfter w:val="5"/>
                <w:wAfter w:w="2000" w:type="dxa"/>
                <w:trHeight w:val="20"/>
              </w:trPr>
              <w:tc>
                <w:tcPr>
                  <w:tcW w:w="840" w:type="dxa"/>
                  <w:tcBorders>
                    <w:top w:val="nil"/>
                    <w:left w:val="nil"/>
                    <w:bottom w:val="nil"/>
                    <w:right w:val="nil"/>
                  </w:tcBorders>
                  <w:shd w:val="clear" w:color="auto" w:fill="000000"/>
                  <w:vAlign w:val="bottom"/>
                </w:tcPr>
                <w:p w:rsidR="006B5848" w:rsidRPr="002375E8" w:rsidRDefault="006B5848" w:rsidP="00064EF6">
                  <w:pPr>
                    <w:widowControl w:val="0"/>
                    <w:autoSpaceDE w:val="0"/>
                    <w:autoSpaceDN w:val="0"/>
                    <w:adjustRightInd w:val="0"/>
                    <w:spacing w:after="0" w:line="20" w:lineRule="exact"/>
                    <w:rPr>
                      <w:rFonts w:ascii="Times New Roman" w:hAnsi="Times New Roman" w:cs="Times New Roman"/>
                      <w:sz w:val="24"/>
                      <w:szCs w:val="24"/>
                    </w:rPr>
                  </w:pPr>
                </w:p>
              </w:tc>
              <w:tc>
                <w:tcPr>
                  <w:tcW w:w="60" w:type="dxa"/>
                  <w:tcBorders>
                    <w:top w:val="nil"/>
                    <w:left w:val="nil"/>
                    <w:bottom w:val="nil"/>
                    <w:right w:val="nil"/>
                  </w:tcBorders>
                  <w:shd w:val="clear" w:color="auto" w:fill="000000"/>
                  <w:vAlign w:val="bottom"/>
                </w:tcPr>
                <w:p w:rsidR="006B5848" w:rsidRPr="002375E8" w:rsidRDefault="006B5848" w:rsidP="00064EF6">
                  <w:pPr>
                    <w:widowControl w:val="0"/>
                    <w:autoSpaceDE w:val="0"/>
                    <w:autoSpaceDN w:val="0"/>
                    <w:adjustRightInd w:val="0"/>
                    <w:spacing w:after="0" w:line="20" w:lineRule="exact"/>
                    <w:rPr>
                      <w:rFonts w:ascii="Times New Roman" w:hAnsi="Times New Roman" w:cs="Times New Roman"/>
                      <w:sz w:val="24"/>
                      <w:szCs w:val="24"/>
                    </w:rPr>
                  </w:pPr>
                </w:p>
              </w:tc>
              <w:tc>
                <w:tcPr>
                  <w:tcW w:w="40" w:type="dxa"/>
                  <w:tcBorders>
                    <w:top w:val="nil"/>
                    <w:left w:val="nil"/>
                    <w:bottom w:val="nil"/>
                    <w:right w:val="nil"/>
                  </w:tcBorders>
                  <w:shd w:val="clear" w:color="auto" w:fill="000000"/>
                  <w:vAlign w:val="bottom"/>
                </w:tcPr>
                <w:p w:rsidR="006B5848" w:rsidRPr="002375E8" w:rsidRDefault="006B5848" w:rsidP="00064EF6">
                  <w:pPr>
                    <w:widowControl w:val="0"/>
                    <w:autoSpaceDE w:val="0"/>
                    <w:autoSpaceDN w:val="0"/>
                    <w:adjustRightInd w:val="0"/>
                    <w:spacing w:after="0" w:line="20" w:lineRule="exact"/>
                    <w:rPr>
                      <w:rFonts w:ascii="Times New Roman" w:hAnsi="Times New Roman" w:cs="Times New Roman"/>
                      <w:sz w:val="24"/>
                      <w:szCs w:val="24"/>
                    </w:rPr>
                  </w:pPr>
                </w:p>
              </w:tc>
            </w:tr>
            <w:tr w:rsidR="006B5848" w:rsidRPr="002375E8" w:rsidTr="002375E8">
              <w:trPr>
                <w:trHeight w:val="232"/>
              </w:trPr>
              <w:tc>
                <w:tcPr>
                  <w:tcW w:w="2940" w:type="dxa"/>
                  <w:gridSpan w:val="8"/>
                  <w:vMerge w:val="restart"/>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32" w:lineRule="exact"/>
                    <w:rPr>
                      <w:rFonts w:ascii="Times New Roman" w:hAnsi="Times New Roman" w:cs="Times New Roman"/>
                      <w:sz w:val="24"/>
                      <w:szCs w:val="24"/>
                    </w:rPr>
                  </w:pPr>
                  <w:r w:rsidRPr="002375E8">
                    <w:rPr>
                      <w:rFonts w:ascii="Times New Roman" w:hAnsi="Times New Roman" w:cs="Times New Roman"/>
                      <w:w w:val="98"/>
                      <w:sz w:val="24"/>
                      <w:szCs w:val="24"/>
                    </w:rPr>
                    <w:t>қауiпсiздiк проблемалары және</w:t>
                  </w:r>
                </w:p>
              </w:tc>
            </w:tr>
            <w:tr w:rsidR="006B5848" w:rsidRPr="002375E8" w:rsidTr="002375E8">
              <w:trPr>
                <w:trHeight w:val="276"/>
              </w:trPr>
              <w:tc>
                <w:tcPr>
                  <w:tcW w:w="2940" w:type="dxa"/>
                  <w:gridSpan w:val="8"/>
                  <w:vMerge/>
                  <w:tcBorders>
                    <w:top w:val="nil"/>
                    <w:left w:val="nil"/>
                    <w:bottom w:val="single" w:sz="8" w:space="0" w:color="auto"/>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rPr>
                  </w:pPr>
                </w:p>
              </w:tc>
            </w:tr>
            <w:tr w:rsidR="006B5848" w:rsidRPr="002375E8" w:rsidTr="002375E8">
              <w:trPr>
                <w:trHeight w:val="233"/>
              </w:trPr>
              <w:tc>
                <w:tcPr>
                  <w:tcW w:w="2180" w:type="dxa"/>
                  <w:gridSpan w:val="5"/>
                  <w:tcBorders>
                    <w:top w:val="nil"/>
                    <w:left w:val="nil"/>
                    <w:bottom w:val="single" w:sz="8" w:space="0" w:color="auto"/>
                    <w:right w:val="nil"/>
                  </w:tcBorders>
                  <w:vAlign w:val="bottom"/>
                </w:tcPr>
                <w:p w:rsidR="006B5848" w:rsidRPr="002375E8" w:rsidRDefault="006B5848" w:rsidP="00064EF6">
                  <w:pPr>
                    <w:widowControl w:val="0"/>
                    <w:autoSpaceDE w:val="0"/>
                    <w:autoSpaceDN w:val="0"/>
                    <w:adjustRightInd w:val="0"/>
                    <w:spacing w:after="0" w:line="232" w:lineRule="exact"/>
                    <w:rPr>
                      <w:rFonts w:ascii="Times New Roman" w:hAnsi="Times New Roman" w:cs="Times New Roman"/>
                      <w:sz w:val="24"/>
                      <w:szCs w:val="24"/>
                    </w:rPr>
                  </w:pPr>
                  <w:r w:rsidRPr="002375E8">
                    <w:rPr>
                      <w:rFonts w:ascii="Times New Roman" w:hAnsi="Times New Roman" w:cs="Times New Roman"/>
                      <w:w w:val="98"/>
                      <w:sz w:val="24"/>
                      <w:szCs w:val="24"/>
                    </w:rPr>
                    <w:t>оларды шешу жолдары</w:t>
                  </w:r>
                </w:p>
              </w:tc>
              <w:tc>
                <w:tcPr>
                  <w:tcW w:w="760" w:type="dxa"/>
                  <w:gridSpan w:val="3"/>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rPr>
                  </w:pPr>
                </w:p>
              </w:tc>
            </w:tr>
            <w:tr w:rsidR="006B5848" w:rsidRPr="002375E8" w:rsidTr="002375E8">
              <w:trPr>
                <w:trHeight w:val="234"/>
              </w:trPr>
              <w:tc>
                <w:tcPr>
                  <w:tcW w:w="2240" w:type="dxa"/>
                  <w:gridSpan w:val="6"/>
                  <w:tcBorders>
                    <w:top w:val="nil"/>
                    <w:left w:val="nil"/>
                    <w:bottom w:val="single" w:sz="8" w:space="0" w:color="auto"/>
                    <w:right w:val="nil"/>
                  </w:tcBorders>
                  <w:vAlign w:val="bottom"/>
                </w:tcPr>
                <w:p w:rsidR="006B5848" w:rsidRPr="002375E8" w:rsidRDefault="006B5848" w:rsidP="00064EF6">
                  <w:pPr>
                    <w:widowControl w:val="0"/>
                    <w:autoSpaceDE w:val="0"/>
                    <w:autoSpaceDN w:val="0"/>
                    <w:adjustRightInd w:val="0"/>
                    <w:spacing w:after="0" w:line="234" w:lineRule="exact"/>
                    <w:rPr>
                      <w:rFonts w:ascii="Times New Roman" w:hAnsi="Times New Roman" w:cs="Times New Roman"/>
                      <w:sz w:val="24"/>
                      <w:szCs w:val="24"/>
                    </w:rPr>
                  </w:pPr>
                  <w:r w:rsidRPr="002375E8">
                    <w:rPr>
                      <w:rFonts w:ascii="Times New Roman" w:hAnsi="Times New Roman" w:cs="Times New Roman"/>
                      <w:w w:val="98"/>
                      <w:sz w:val="24"/>
                      <w:szCs w:val="24"/>
                    </w:rPr>
                    <w:t>Жаhандық экологиялық</w:t>
                  </w:r>
                </w:p>
              </w:tc>
              <w:tc>
                <w:tcPr>
                  <w:tcW w:w="700" w:type="dxa"/>
                  <w:gridSpan w:val="2"/>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rPr>
                  </w:pPr>
                </w:p>
              </w:tc>
            </w:tr>
            <w:tr w:rsidR="006B5848" w:rsidRPr="002375E8" w:rsidTr="002375E8">
              <w:trPr>
                <w:trHeight w:val="259"/>
              </w:trPr>
              <w:tc>
                <w:tcPr>
                  <w:tcW w:w="2940" w:type="dxa"/>
                  <w:gridSpan w:val="8"/>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rPr>
                  </w:pPr>
                  <w:r w:rsidRPr="002375E8">
                    <w:rPr>
                      <w:rFonts w:ascii="Times New Roman" w:hAnsi="Times New Roman" w:cs="Times New Roman"/>
                      <w:sz w:val="24"/>
                      <w:szCs w:val="24"/>
                      <w:u w:val="single"/>
                    </w:rPr>
                    <w:t>проблемалар</w:t>
                  </w:r>
                </w:p>
              </w:tc>
            </w:tr>
            <w:tr w:rsidR="006B5848" w:rsidRPr="002375E8" w:rsidTr="002375E8">
              <w:trPr>
                <w:gridAfter w:val="4"/>
                <w:wAfter w:w="920" w:type="dxa"/>
                <w:trHeight w:val="228"/>
              </w:trPr>
              <w:tc>
                <w:tcPr>
                  <w:tcW w:w="2020" w:type="dxa"/>
                  <w:gridSpan w:val="4"/>
                  <w:tcBorders>
                    <w:top w:val="nil"/>
                    <w:left w:val="nil"/>
                    <w:bottom w:val="single" w:sz="8" w:space="0" w:color="auto"/>
                    <w:right w:val="nil"/>
                  </w:tcBorders>
                  <w:vAlign w:val="bottom"/>
                </w:tcPr>
                <w:p w:rsidR="006B5848" w:rsidRPr="002375E8" w:rsidRDefault="006B5848" w:rsidP="00064EF6">
                  <w:pPr>
                    <w:widowControl w:val="0"/>
                    <w:autoSpaceDE w:val="0"/>
                    <w:autoSpaceDN w:val="0"/>
                    <w:adjustRightInd w:val="0"/>
                    <w:spacing w:after="0" w:line="227" w:lineRule="exact"/>
                    <w:rPr>
                      <w:rFonts w:ascii="Times New Roman" w:hAnsi="Times New Roman" w:cs="Times New Roman"/>
                      <w:sz w:val="24"/>
                      <w:szCs w:val="24"/>
                    </w:rPr>
                  </w:pPr>
                  <w:r w:rsidRPr="002375E8">
                    <w:rPr>
                      <w:rFonts w:ascii="Times New Roman" w:hAnsi="Times New Roman" w:cs="Times New Roman"/>
                      <w:w w:val="99"/>
                      <w:sz w:val="24"/>
                      <w:szCs w:val="24"/>
                    </w:rPr>
                    <w:t>1. Климаттың өзгеруi</w:t>
                  </w:r>
                </w:p>
              </w:tc>
            </w:tr>
            <w:tr w:rsidR="006B5848" w:rsidRPr="002375E8" w:rsidTr="002375E8">
              <w:trPr>
                <w:gridAfter w:val="1"/>
                <w:wAfter w:w="260" w:type="dxa"/>
                <w:trHeight w:val="232"/>
              </w:trPr>
              <w:tc>
                <w:tcPr>
                  <w:tcW w:w="2680" w:type="dxa"/>
                  <w:gridSpan w:val="7"/>
                  <w:tcBorders>
                    <w:top w:val="nil"/>
                    <w:left w:val="nil"/>
                    <w:bottom w:val="single" w:sz="8" w:space="0" w:color="auto"/>
                    <w:right w:val="nil"/>
                  </w:tcBorders>
                  <w:vAlign w:val="bottom"/>
                </w:tcPr>
                <w:p w:rsidR="006B5848" w:rsidRPr="002375E8" w:rsidRDefault="006B5848" w:rsidP="00064EF6">
                  <w:pPr>
                    <w:widowControl w:val="0"/>
                    <w:autoSpaceDE w:val="0"/>
                    <w:autoSpaceDN w:val="0"/>
                    <w:adjustRightInd w:val="0"/>
                    <w:spacing w:after="0" w:line="232" w:lineRule="exact"/>
                    <w:rPr>
                      <w:rFonts w:ascii="Times New Roman" w:hAnsi="Times New Roman" w:cs="Times New Roman"/>
                      <w:sz w:val="24"/>
                      <w:szCs w:val="24"/>
                    </w:rPr>
                  </w:pPr>
                  <w:r w:rsidRPr="002375E8">
                    <w:rPr>
                      <w:rFonts w:ascii="Times New Roman" w:hAnsi="Times New Roman" w:cs="Times New Roman"/>
                      <w:w w:val="99"/>
                      <w:sz w:val="24"/>
                      <w:szCs w:val="24"/>
                    </w:rPr>
                    <w:t>2. Озон қабатының бұзылуы</w:t>
                  </w:r>
                </w:p>
              </w:tc>
            </w:tr>
            <w:tr w:rsidR="006B5848" w:rsidRPr="002375E8" w:rsidTr="002375E8">
              <w:trPr>
                <w:gridAfter w:val="1"/>
                <w:wAfter w:w="260" w:type="dxa"/>
                <w:trHeight w:val="261"/>
              </w:trPr>
              <w:tc>
                <w:tcPr>
                  <w:tcW w:w="2680" w:type="dxa"/>
                  <w:gridSpan w:val="7"/>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rPr>
                  </w:pPr>
                  <w:r w:rsidRPr="002375E8">
                    <w:rPr>
                      <w:rFonts w:ascii="Times New Roman" w:hAnsi="Times New Roman" w:cs="Times New Roman"/>
                      <w:sz w:val="24"/>
                      <w:szCs w:val="24"/>
                      <w:u w:val="single"/>
                    </w:rPr>
                    <w:t>3. Биоәртүрліліктi сақтау</w:t>
                  </w:r>
                </w:p>
              </w:tc>
            </w:tr>
            <w:tr w:rsidR="006B5848" w:rsidRPr="002375E8" w:rsidTr="002375E8">
              <w:trPr>
                <w:gridAfter w:val="1"/>
                <w:wAfter w:w="260" w:type="dxa"/>
                <w:trHeight w:val="225"/>
              </w:trPr>
              <w:tc>
                <w:tcPr>
                  <w:tcW w:w="2680" w:type="dxa"/>
                  <w:gridSpan w:val="7"/>
                  <w:tcBorders>
                    <w:top w:val="nil"/>
                    <w:left w:val="nil"/>
                    <w:bottom w:val="single" w:sz="8" w:space="0" w:color="auto"/>
                    <w:right w:val="nil"/>
                  </w:tcBorders>
                  <w:vAlign w:val="bottom"/>
                </w:tcPr>
                <w:p w:rsidR="006B5848" w:rsidRPr="002375E8" w:rsidRDefault="006B5848" w:rsidP="00064EF6">
                  <w:pPr>
                    <w:widowControl w:val="0"/>
                    <w:autoSpaceDE w:val="0"/>
                    <w:autoSpaceDN w:val="0"/>
                    <w:adjustRightInd w:val="0"/>
                    <w:spacing w:after="0" w:line="225" w:lineRule="exact"/>
                    <w:rPr>
                      <w:rFonts w:ascii="Times New Roman" w:hAnsi="Times New Roman" w:cs="Times New Roman"/>
                      <w:sz w:val="24"/>
                      <w:szCs w:val="24"/>
                    </w:rPr>
                  </w:pPr>
                  <w:r w:rsidRPr="002375E8">
                    <w:rPr>
                      <w:rFonts w:ascii="Times New Roman" w:hAnsi="Times New Roman" w:cs="Times New Roman"/>
                      <w:w w:val="99"/>
                      <w:sz w:val="24"/>
                      <w:szCs w:val="24"/>
                    </w:rPr>
                    <w:t>4. Жердiң шөлейттенуi және</w:t>
                  </w:r>
                </w:p>
              </w:tc>
            </w:tr>
            <w:tr w:rsidR="006B5848" w:rsidRPr="002375E8" w:rsidTr="002375E8">
              <w:trPr>
                <w:trHeight w:val="259"/>
              </w:trPr>
              <w:tc>
                <w:tcPr>
                  <w:tcW w:w="2940" w:type="dxa"/>
                  <w:gridSpan w:val="8"/>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rPr>
                  </w:pPr>
                  <w:r w:rsidRPr="002375E8">
                    <w:rPr>
                      <w:rFonts w:ascii="Times New Roman" w:hAnsi="Times New Roman" w:cs="Times New Roman"/>
                      <w:sz w:val="24"/>
                      <w:szCs w:val="24"/>
                      <w:u w:val="single"/>
                    </w:rPr>
                    <w:t>тозуы</w:t>
                  </w:r>
                </w:p>
              </w:tc>
            </w:tr>
          </w:tbl>
          <w:p w:rsidR="007F1A9C" w:rsidRPr="002375E8" w:rsidRDefault="007F1A9C" w:rsidP="00064EF6">
            <w:pPr>
              <w:jc w:val="both"/>
              <w:rPr>
                <w:rFonts w:ascii="Times New Roman" w:hAnsi="Times New Roman" w:cs="Times New Roman"/>
                <w:sz w:val="24"/>
                <w:szCs w:val="24"/>
                <w:lang w:val="kk-KZ"/>
              </w:rPr>
            </w:pP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rPr>
            </w:pPr>
            <w:r w:rsidRPr="002375E8">
              <w:rPr>
                <w:rFonts w:ascii="Times New Roman" w:hAnsi="Times New Roman" w:cs="Times New Roman"/>
                <w:sz w:val="24"/>
                <w:szCs w:val="24"/>
              </w:rPr>
              <w:t>10</w:t>
            </w:r>
          </w:p>
        </w:tc>
      </w:tr>
      <w:tr w:rsidR="002375E8" w:rsidRPr="002375E8" w:rsidTr="002375E8">
        <w:tc>
          <w:tcPr>
            <w:tcW w:w="364" w:type="pct"/>
            <w:vMerge w:val="restar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6</w:t>
            </w: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6B5848" w:rsidRPr="002375E8" w:rsidRDefault="007F1A9C" w:rsidP="00064EF6">
            <w:pPr>
              <w:rPr>
                <w:rFonts w:ascii="Times New Roman" w:hAnsi="Times New Roman" w:cs="Times New Roman"/>
                <w:b/>
                <w:bCs/>
                <w:sz w:val="24"/>
                <w:szCs w:val="24"/>
                <w:lang w:val="kk-KZ"/>
              </w:rPr>
            </w:pPr>
            <w:r w:rsidRPr="002375E8">
              <w:rPr>
                <w:rFonts w:ascii="Times New Roman" w:hAnsi="Times New Roman" w:cs="Times New Roman"/>
                <w:b/>
                <w:sz w:val="24"/>
                <w:szCs w:val="24"/>
                <w:lang w:val="kk-KZ"/>
              </w:rPr>
              <w:t>6-дәріс.</w:t>
            </w:r>
            <w:r w:rsidRPr="002375E8">
              <w:rPr>
                <w:rFonts w:ascii="Times New Roman" w:hAnsi="Times New Roman" w:cs="Times New Roman"/>
                <w:b/>
                <w:bCs/>
                <w:sz w:val="24"/>
                <w:szCs w:val="24"/>
                <w:lang w:val="kk-KZ"/>
              </w:rPr>
              <w:t xml:space="preserve"> </w:t>
            </w:r>
          </w:p>
          <w:tbl>
            <w:tblPr>
              <w:tblW w:w="0" w:type="auto"/>
              <w:tblInd w:w="10" w:type="dxa"/>
              <w:tblCellMar>
                <w:left w:w="0" w:type="dxa"/>
                <w:right w:w="0" w:type="dxa"/>
              </w:tblCellMar>
              <w:tblLook w:val="0000"/>
            </w:tblPr>
            <w:tblGrid>
              <w:gridCol w:w="1480"/>
              <w:gridCol w:w="820"/>
              <w:gridCol w:w="60"/>
              <w:gridCol w:w="360"/>
              <w:gridCol w:w="320"/>
              <w:gridCol w:w="800"/>
              <w:gridCol w:w="20"/>
              <w:gridCol w:w="460"/>
              <w:gridCol w:w="1080"/>
            </w:tblGrid>
            <w:tr w:rsidR="006B5848" w:rsidRPr="002375E8" w:rsidTr="002375E8">
              <w:trPr>
                <w:gridAfter w:val="3"/>
                <w:wAfter w:w="1560" w:type="dxa"/>
                <w:trHeight w:val="241"/>
              </w:trPr>
              <w:tc>
                <w:tcPr>
                  <w:tcW w:w="1480" w:type="dxa"/>
                  <w:tcBorders>
                    <w:top w:val="nil"/>
                    <w:left w:val="nil"/>
                    <w:bottom w:val="nil"/>
                    <w:right w:val="nil"/>
                  </w:tcBorders>
                  <w:vAlign w:val="bottom"/>
                </w:tcPr>
                <w:p w:rsidR="006B5848" w:rsidRPr="002375E8" w:rsidRDefault="006B5848" w:rsidP="006B5848">
                  <w:pPr>
                    <w:widowControl w:val="0"/>
                    <w:autoSpaceDE w:val="0"/>
                    <w:autoSpaceDN w:val="0"/>
                    <w:adjustRightInd w:val="0"/>
                    <w:spacing w:after="0" w:line="240" w:lineRule="exact"/>
                    <w:rPr>
                      <w:rFonts w:ascii="Times New Roman" w:hAnsi="Times New Roman" w:cs="Times New Roman"/>
                      <w:sz w:val="24"/>
                      <w:szCs w:val="24"/>
                      <w:lang w:val="kk-KZ"/>
                    </w:rPr>
                  </w:pPr>
                  <w:r w:rsidRPr="002375E8">
                    <w:rPr>
                      <w:rFonts w:ascii="Times New Roman" w:hAnsi="Times New Roman" w:cs="Times New Roman"/>
                      <w:b/>
                      <w:bCs/>
                      <w:sz w:val="24"/>
                      <w:szCs w:val="24"/>
                      <w:lang w:val="kk-KZ"/>
                    </w:rPr>
                    <w:t>Экологиялық</w:t>
                  </w:r>
                </w:p>
              </w:tc>
              <w:tc>
                <w:tcPr>
                  <w:tcW w:w="820" w:type="dxa"/>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lang w:val="kk-KZ"/>
                    </w:rPr>
                  </w:pPr>
                </w:p>
              </w:tc>
              <w:tc>
                <w:tcPr>
                  <w:tcW w:w="1540" w:type="dxa"/>
                  <w:gridSpan w:val="4"/>
                  <w:tcBorders>
                    <w:top w:val="nil"/>
                    <w:left w:val="nil"/>
                    <w:bottom w:val="nil"/>
                    <w:right w:val="single" w:sz="8" w:space="0" w:color="auto"/>
                  </w:tcBorders>
                  <w:vAlign w:val="bottom"/>
                </w:tcPr>
                <w:p w:rsidR="006B5848" w:rsidRPr="002375E8" w:rsidRDefault="006B5848" w:rsidP="00064EF6">
                  <w:pPr>
                    <w:widowControl w:val="0"/>
                    <w:autoSpaceDE w:val="0"/>
                    <w:autoSpaceDN w:val="0"/>
                    <w:adjustRightInd w:val="0"/>
                    <w:spacing w:after="0" w:line="240" w:lineRule="exact"/>
                    <w:ind w:right="10"/>
                    <w:jc w:val="right"/>
                    <w:rPr>
                      <w:rFonts w:ascii="Times New Roman" w:hAnsi="Times New Roman" w:cs="Times New Roman"/>
                      <w:sz w:val="24"/>
                      <w:szCs w:val="24"/>
                      <w:lang w:val="kk-KZ"/>
                    </w:rPr>
                  </w:pPr>
                  <w:r w:rsidRPr="002375E8">
                    <w:rPr>
                      <w:rFonts w:ascii="Times New Roman" w:hAnsi="Times New Roman" w:cs="Times New Roman"/>
                      <w:b/>
                      <w:bCs/>
                      <w:w w:val="99"/>
                      <w:sz w:val="24"/>
                      <w:szCs w:val="24"/>
                      <w:lang w:val="kk-KZ"/>
                    </w:rPr>
                    <w:t>халықаралық</w:t>
                  </w:r>
                </w:p>
              </w:tc>
            </w:tr>
            <w:tr w:rsidR="006B5848" w:rsidRPr="002375E8" w:rsidTr="002375E8">
              <w:trPr>
                <w:trHeight w:val="254"/>
              </w:trPr>
              <w:tc>
                <w:tcPr>
                  <w:tcW w:w="5400" w:type="dxa"/>
                  <w:gridSpan w:val="9"/>
                  <w:tcBorders>
                    <w:top w:val="nil"/>
                    <w:left w:val="nil"/>
                    <w:bottom w:val="nil"/>
                    <w:right w:val="single" w:sz="8" w:space="0" w:color="auto"/>
                  </w:tcBorders>
                  <w:vAlign w:val="bottom"/>
                </w:tcPr>
                <w:p w:rsidR="006B5848" w:rsidRPr="002375E8" w:rsidRDefault="006B5848" w:rsidP="00064EF6">
                  <w:pPr>
                    <w:widowControl w:val="0"/>
                    <w:autoSpaceDE w:val="0"/>
                    <w:autoSpaceDN w:val="0"/>
                    <w:adjustRightInd w:val="0"/>
                    <w:spacing w:after="0" w:line="252" w:lineRule="exact"/>
                    <w:ind w:left="100"/>
                    <w:rPr>
                      <w:rFonts w:ascii="Times New Roman" w:hAnsi="Times New Roman" w:cs="Times New Roman"/>
                      <w:sz w:val="24"/>
                      <w:szCs w:val="24"/>
                      <w:lang w:val="kk-KZ"/>
                    </w:rPr>
                  </w:pPr>
                  <w:r w:rsidRPr="002375E8">
                    <w:rPr>
                      <w:rFonts w:ascii="Times New Roman" w:hAnsi="Times New Roman" w:cs="Times New Roman"/>
                      <w:b/>
                      <w:bCs/>
                      <w:sz w:val="24"/>
                      <w:szCs w:val="24"/>
                      <w:lang w:val="kk-KZ"/>
                    </w:rPr>
                    <w:t>ынтымақтастық түсінігі. Қағидалары, бағыттары</w:t>
                  </w:r>
                </w:p>
              </w:tc>
            </w:tr>
            <w:tr w:rsidR="006B5848" w:rsidRPr="002375E8" w:rsidTr="002375E8">
              <w:trPr>
                <w:gridAfter w:val="1"/>
                <w:wAfter w:w="1080" w:type="dxa"/>
                <w:trHeight w:val="252"/>
              </w:trPr>
              <w:tc>
                <w:tcPr>
                  <w:tcW w:w="2360" w:type="dxa"/>
                  <w:gridSpan w:val="3"/>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52" w:lineRule="exact"/>
                    <w:ind w:left="100"/>
                    <w:rPr>
                      <w:rFonts w:ascii="Times New Roman" w:hAnsi="Times New Roman" w:cs="Times New Roman"/>
                      <w:sz w:val="24"/>
                      <w:szCs w:val="24"/>
                      <w:lang w:val="kk-KZ"/>
                    </w:rPr>
                  </w:pPr>
                  <w:r w:rsidRPr="002375E8">
                    <w:rPr>
                      <w:rFonts w:ascii="Times New Roman" w:hAnsi="Times New Roman" w:cs="Times New Roman"/>
                      <w:b/>
                      <w:bCs/>
                      <w:sz w:val="24"/>
                      <w:szCs w:val="24"/>
                      <w:lang w:val="kk-KZ"/>
                    </w:rPr>
                    <w:t>және формалары.</w:t>
                  </w:r>
                </w:p>
              </w:tc>
              <w:tc>
                <w:tcPr>
                  <w:tcW w:w="360" w:type="dxa"/>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lang w:val="kk-KZ"/>
                    </w:rPr>
                  </w:pPr>
                </w:p>
              </w:tc>
              <w:tc>
                <w:tcPr>
                  <w:tcW w:w="320" w:type="dxa"/>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lang w:val="kk-KZ"/>
                    </w:rPr>
                  </w:pPr>
                </w:p>
              </w:tc>
              <w:tc>
                <w:tcPr>
                  <w:tcW w:w="820" w:type="dxa"/>
                  <w:gridSpan w:val="2"/>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lang w:val="kk-KZ"/>
                    </w:rPr>
                  </w:pPr>
                </w:p>
              </w:tc>
              <w:tc>
                <w:tcPr>
                  <w:tcW w:w="460" w:type="dxa"/>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lang w:val="kk-KZ"/>
                    </w:rPr>
                  </w:pPr>
                </w:p>
              </w:tc>
            </w:tr>
          </w:tbl>
          <w:p w:rsidR="007F1A9C" w:rsidRPr="002375E8" w:rsidRDefault="007F1A9C" w:rsidP="00064EF6">
            <w:pPr>
              <w:rPr>
                <w:rFonts w:ascii="Times New Roman" w:hAnsi="Times New Roman" w:cs="Times New Roman"/>
                <w:b/>
                <w:sz w:val="24"/>
                <w:szCs w:val="24"/>
                <w:lang w:val="kk-KZ"/>
              </w:rPr>
            </w:pPr>
            <w:r w:rsidRPr="002375E8">
              <w:rPr>
                <w:rFonts w:ascii="Times New Roman" w:hAnsi="Times New Roman" w:cs="Times New Roman"/>
                <w:b/>
                <w:bCs/>
                <w:sz w:val="24"/>
                <w:szCs w:val="24"/>
                <w:lang w:val="kk-KZ"/>
              </w:rPr>
              <w:t>.</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2</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lang w:val="kk-KZ"/>
              </w:rPr>
            </w:pPr>
          </w:p>
        </w:tc>
      </w:tr>
      <w:tr w:rsidR="002375E8" w:rsidRPr="002375E8" w:rsidTr="002375E8">
        <w:tc>
          <w:tcPr>
            <w:tcW w:w="364" w:type="pct"/>
            <w:vMerge/>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6B5848" w:rsidRPr="002375E8" w:rsidRDefault="007F1A9C" w:rsidP="00064EF6">
            <w:pPr>
              <w:pStyle w:val="af4"/>
              <w:tabs>
                <w:tab w:val="num" w:pos="540"/>
              </w:tabs>
              <w:rPr>
                <w:bCs/>
                <w:sz w:val="24"/>
              </w:rPr>
            </w:pPr>
            <w:r w:rsidRPr="002375E8">
              <w:rPr>
                <w:b/>
                <w:sz w:val="24"/>
              </w:rPr>
              <w:t>6-</w:t>
            </w:r>
            <w:r w:rsidR="002823AC" w:rsidRPr="002375E8">
              <w:rPr>
                <w:b/>
                <w:sz w:val="24"/>
              </w:rPr>
              <w:t>семинар</w:t>
            </w:r>
            <w:r w:rsidR="006B5848" w:rsidRPr="002375E8">
              <w:rPr>
                <w:b/>
                <w:sz w:val="24"/>
              </w:rPr>
              <w:t xml:space="preserve"> </w:t>
            </w:r>
            <w:r w:rsidRPr="002375E8">
              <w:rPr>
                <w:b/>
                <w:sz w:val="24"/>
              </w:rPr>
              <w:t xml:space="preserve">сабақ. </w:t>
            </w:r>
          </w:p>
          <w:tbl>
            <w:tblPr>
              <w:tblW w:w="0" w:type="auto"/>
              <w:tblInd w:w="840" w:type="dxa"/>
              <w:tblCellMar>
                <w:left w:w="0" w:type="dxa"/>
                <w:right w:w="0" w:type="dxa"/>
              </w:tblCellMar>
              <w:tblLook w:val="0000"/>
            </w:tblPr>
            <w:tblGrid>
              <w:gridCol w:w="2200"/>
              <w:gridCol w:w="1180"/>
              <w:gridCol w:w="800"/>
              <w:gridCol w:w="1320"/>
            </w:tblGrid>
            <w:tr w:rsidR="006B5848" w:rsidRPr="002375E8" w:rsidTr="002375E8">
              <w:trPr>
                <w:gridAfter w:val="2"/>
                <w:wAfter w:w="2120" w:type="dxa"/>
                <w:trHeight w:val="250"/>
              </w:trPr>
              <w:tc>
                <w:tcPr>
                  <w:tcW w:w="2200" w:type="dxa"/>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9" w:lineRule="exact"/>
                    <w:ind w:left="460"/>
                    <w:rPr>
                      <w:rFonts w:ascii="Times New Roman" w:hAnsi="Times New Roman" w:cs="Times New Roman"/>
                      <w:sz w:val="24"/>
                      <w:szCs w:val="24"/>
                    </w:rPr>
                  </w:pPr>
                  <w:r w:rsidRPr="002375E8">
                    <w:rPr>
                      <w:rFonts w:ascii="Times New Roman" w:hAnsi="Times New Roman" w:cs="Times New Roman"/>
                      <w:sz w:val="24"/>
                      <w:szCs w:val="24"/>
                    </w:rPr>
                    <w:t>ТМД   елдерімен</w:t>
                  </w:r>
                </w:p>
              </w:tc>
              <w:tc>
                <w:tcPr>
                  <w:tcW w:w="1180" w:type="dxa"/>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9" w:lineRule="exact"/>
                    <w:ind w:left="160"/>
                    <w:rPr>
                      <w:rFonts w:ascii="Times New Roman" w:hAnsi="Times New Roman" w:cs="Times New Roman"/>
                      <w:sz w:val="24"/>
                      <w:szCs w:val="24"/>
                    </w:rPr>
                  </w:pPr>
                  <w:r w:rsidRPr="002375E8">
                    <w:rPr>
                      <w:rFonts w:ascii="Times New Roman" w:hAnsi="Times New Roman" w:cs="Times New Roman"/>
                      <w:sz w:val="24"/>
                      <w:szCs w:val="24"/>
                    </w:rPr>
                    <w:t>Қазақстан</w:t>
                  </w:r>
                </w:p>
              </w:tc>
            </w:tr>
            <w:tr w:rsidR="006B5848" w:rsidRPr="002375E8" w:rsidTr="002375E8">
              <w:trPr>
                <w:gridAfter w:val="1"/>
                <w:wAfter w:w="1320" w:type="dxa"/>
                <w:trHeight w:val="252"/>
              </w:trPr>
              <w:tc>
                <w:tcPr>
                  <w:tcW w:w="4180" w:type="dxa"/>
                  <w:gridSpan w:val="3"/>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52" w:lineRule="exact"/>
                    <w:rPr>
                      <w:rFonts w:ascii="Times New Roman" w:hAnsi="Times New Roman" w:cs="Times New Roman"/>
                      <w:sz w:val="24"/>
                      <w:szCs w:val="24"/>
                    </w:rPr>
                  </w:pPr>
                  <w:r w:rsidRPr="002375E8">
                    <w:rPr>
                      <w:rFonts w:ascii="Times New Roman" w:hAnsi="Times New Roman" w:cs="Times New Roman"/>
                      <w:sz w:val="24"/>
                      <w:szCs w:val="24"/>
                    </w:rPr>
                    <w:t>экологиялық  заңнамасына  салыстырмалы</w:t>
                  </w:r>
                </w:p>
              </w:tc>
            </w:tr>
            <w:tr w:rsidR="006B5848" w:rsidRPr="002375E8" w:rsidTr="002375E8">
              <w:trPr>
                <w:trHeight w:val="254"/>
              </w:trPr>
              <w:tc>
                <w:tcPr>
                  <w:tcW w:w="5500" w:type="dxa"/>
                  <w:gridSpan w:val="4"/>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lang w:val="ru-RU"/>
                    </w:rPr>
                  </w:pPr>
                  <w:r w:rsidRPr="002375E8">
                    <w:rPr>
                      <w:rFonts w:ascii="Times New Roman" w:hAnsi="Times New Roman" w:cs="Times New Roman"/>
                      <w:sz w:val="24"/>
                      <w:szCs w:val="24"/>
                      <w:lang w:val="ru-RU"/>
                    </w:rPr>
                    <w:lastRenderedPageBreak/>
                    <w:t>сараптама   жасау.   Мемлекет   аралық   экологиялық</w:t>
                  </w:r>
                </w:p>
              </w:tc>
            </w:tr>
            <w:tr w:rsidR="006B5848" w:rsidRPr="002375E8" w:rsidTr="002375E8">
              <w:trPr>
                <w:trHeight w:val="252"/>
              </w:trPr>
              <w:tc>
                <w:tcPr>
                  <w:tcW w:w="5500" w:type="dxa"/>
                  <w:gridSpan w:val="4"/>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52" w:lineRule="exact"/>
                    <w:rPr>
                      <w:rFonts w:ascii="Times New Roman" w:hAnsi="Times New Roman" w:cs="Times New Roman"/>
                      <w:sz w:val="24"/>
                      <w:szCs w:val="24"/>
                      <w:lang w:val="ru-RU"/>
                    </w:rPr>
                  </w:pPr>
                  <w:r w:rsidRPr="002375E8">
                    <w:rPr>
                      <w:rFonts w:ascii="Times New Roman" w:hAnsi="Times New Roman" w:cs="Times New Roman"/>
                      <w:sz w:val="24"/>
                      <w:szCs w:val="24"/>
                      <w:lang w:val="ru-RU"/>
                    </w:rPr>
                    <w:t>кеңестің   түсінігі.   Мемлекет   аралық   экологиялық</w:t>
                  </w:r>
                </w:p>
              </w:tc>
            </w:tr>
            <w:tr w:rsidR="006B5848" w:rsidRPr="002375E8" w:rsidTr="002375E8">
              <w:trPr>
                <w:trHeight w:val="254"/>
              </w:trPr>
              <w:tc>
                <w:tcPr>
                  <w:tcW w:w="5500" w:type="dxa"/>
                  <w:gridSpan w:val="4"/>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lang w:val="ru-RU"/>
                    </w:rPr>
                  </w:pPr>
                  <w:r w:rsidRPr="002375E8">
                    <w:rPr>
                      <w:rFonts w:ascii="Times New Roman" w:hAnsi="Times New Roman" w:cs="Times New Roman"/>
                      <w:sz w:val="24"/>
                      <w:szCs w:val="24"/>
                      <w:lang w:val="ru-RU"/>
                    </w:rPr>
                    <w:t>кеңестің  құрылымы.  Мемлекет  аралық  экологиялық</w:t>
                  </w:r>
                </w:p>
              </w:tc>
            </w:tr>
            <w:tr w:rsidR="006B5848" w:rsidRPr="002375E8" w:rsidTr="002375E8">
              <w:trPr>
                <w:trHeight w:val="252"/>
              </w:trPr>
              <w:tc>
                <w:tcPr>
                  <w:tcW w:w="5500" w:type="dxa"/>
                  <w:gridSpan w:val="4"/>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52" w:lineRule="exact"/>
                    <w:rPr>
                      <w:rFonts w:ascii="Times New Roman" w:hAnsi="Times New Roman" w:cs="Times New Roman"/>
                      <w:sz w:val="24"/>
                      <w:szCs w:val="24"/>
                      <w:lang w:val="ru-RU"/>
                    </w:rPr>
                  </w:pPr>
                  <w:r w:rsidRPr="002375E8">
                    <w:rPr>
                      <w:rFonts w:ascii="Times New Roman" w:hAnsi="Times New Roman" w:cs="Times New Roman"/>
                      <w:sz w:val="24"/>
                      <w:szCs w:val="24"/>
                      <w:lang w:val="ru-RU"/>
                    </w:rPr>
                    <w:t>қордың   қызмет   ерекшеліктері.   Мемлекет   аралық</w:t>
                  </w:r>
                </w:p>
              </w:tc>
            </w:tr>
            <w:tr w:rsidR="006B5848" w:rsidRPr="002375E8" w:rsidTr="002375E8">
              <w:trPr>
                <w:trHeight w:val="252"/>
              </w:trPr>
              <w:tc>
                <w:tcPr>
                  <w:tcW w:w="5500" w:type="dxa"/>
                  <w:gridSpan w:val="4"/>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52" w:lineRule="exact"/>
                    <w:rPr>
                      <w:rFonts w:ascii="Times New Roman" w:hAnsi="Times New Roman" w:cs="Times New Roman"/>
                      <w:sz w:val="24"/>
                      <w:szCs w:val="24"/>
                      <w:lang w:val="ru-RU"/>
                    </w:rPr>
                  </w:pPr>
                  <w:r w:rsidRPr="002375E8">
                    <w:rPr>
                      <w:rFonts w:ascii="Times New Roman" w:hAnsi="Times New Roman" w:cs="Times New Roman"/>
                      <w:sz w:val="24"/>
                      <w:szCs w:val="24"/>
                      <w:lang w:val="ru-RU"/>
                    </w:rPr>
                    <w:t>экологиялық  қордың  ұйымдық  құқықтық  формасы.</w:t>
                  </w:r>
                </w:p>
              </w:tc>
            </w:tr>
            <w:tr w:rsidR="006B5848" w:rsidRPr="002375E8" w:rsidTr="002375E8">
              <w:trPr>
                <w:trHeight w:val="254"/>
              </w:trPr>
              <w:tc>
                <w:tcPr>
                  <w:tcW w:w="5500" w:type="dxa"/>
                  <w:gridSpan w:val="4"/>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lang w:val="ru-RU"/>
                    </w:rPr>
                  </w:pPr>
                  <w:r w:rsidRPr="002375E8">
                    <w:rPr>
                      <w:rFonts w:ascii="Times New Roman" w:hAnsi="Times New Roman" w:cs="Times New Roman"/>
                      <w:sz w:val="24"/>
                      <w:szCs w:val="24"/>
                      <w:lang w:val="ru-RU"/>
                    </w:rPr>
                    <w:t>Жақын   және   алыс   шет   елдермен   Қазақстан</w:t>
                  </w:r>
                </w:p>
              </w:tc>
            </w:tr>
            <w:tr w:rsidR="006B5848" w:rsidRPr="002375E8" w:rsidTr="002375E8">
              <w:trPr>
                <w:gridAfter w:val="2"/>
                <w:wAfter w:w="2120" w:type="dxa"/>
                <w:trHeight w:val="252"/>
              </w:trPr>
              <w:tc>
                <w:tcPr>
                  <w:tcW w:w="2200" w:type="dxa"/>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52" w:lineRule="exact"/>
                    <w:rPr>
                      <w:rFonts w:ascii="Times New Roman" w:hAnsi="Times New Roman" w:cs="Times New Roman"/>
                      <w:sz w:val="24"/>
                      <w:szCs w:val="24"/>
                    </w:rPr>
                  </w:pPr>
                  <w:r w:rsidRPr="002375E8">
                    <w:rPr>
                      <w:rFonts w:ascii="Times New Roman" w:hAnsi="Times New Roman" w:cs="Times New Roman"/>
                      <w:sz w:val="24"/>
                      <w:szCs w:val="24"/>
                    </w:rPr>
                    <w:t>Республикасының</w:t>
                  </w:r>
                </w:p>
              </w:tc>
              <w:tc>
                <w:tcPr>
                  <w:tcW w:w="1180" w:type="dxa"/>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52" w:lineRule="exact"/>
                    <w:ind w:left="80"/>
                    <w:rPr>
                      <w:rFonts w:ascii="Times New Roman" w:hAnsi="Times New Roman" w:cs="Times New Roman"/>
                      <w:sz w:val="24"/>
                      <w:szCs w:val="24"/>
                    </w:rPr>
                  </w:pPr>
                  <w:r w:rsidRPr="002375E8">
                    <w:rPr>
                      <w:rFonts w:ascii="Times New Roman" w:hAnsi="Times New Roman" w:cs="Times New Roman"/>
                      <w:sz w:val="24"/>
                      <w:szCs w:val="24"/>
                    </w:rPr>
                    <w:t>жалпы</w:t>
                  </w:r>
                </w:p>
              </w:tc>
            </w:tr>
            <w:tr w:rsidR="006B5848" w:rsidRPr="002375E8" w:rsidTr="002375E8">
              <w:trPr>
                <w:trHeight w:val="255"/>
              </w:trPr>
              <w:tc>
                <w:tcPr>
                  <w:tcW w:w="5500" w:type="dxa"/>
                  <w:gridSpan w:val="4"/>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rPr>
                  </w:pPr>
                  <w:r w:rsidRPr="002375E8">
                    <w:rPr>
                      <w:rFonts w:ascii="Times New Roman" w:hAnsi="Times New Roman" w:cs="Times New Roman"/>
                      <w:sz w:val="24"/>
                      <w:szCs w:val="24"/>
                    </w:rPr>
                    <w:t>ынтымақтастығы.  Қазақстан  Республикасының  өзге</w:t>
                  </w:r>
                </w:p>
              </w:tc>
            </w:tr>
            <w:tr w:rsidR="006B5848" w:rsidRPr="002375E8" w:rsidTr="002375E8">
              <w:trPr>
                <w:trHeight w:val="252"/>
              </w:trPr>
              <w:tc>
                <w:tcPr>
                  <w:tcW w:w="5500" w:type="dxa"/>
                  <w:gridSpan w:val="4"/>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52" w:lineRule="exact"/>
                    <w:rPr>
                      <w:rFonts w:ascii="Times New Roman" w:hAnsi="Times New Roman" w:cs="Times New Roman"/>
                      <w:sz w:val="24"/>
                      <w:szCs w:val="24"/>
                    </w:rPr>
                  </w:pPr>
                  <w:r w:rsidRPr="002375E8">
                    <w:rPr>
                      <w:rFonts w:ascii="Times New Roman" w:hAnsi="Times New Roman" w:cs="Times New Roman"/>
                      <w:sz w:val="24"/>
                      <w:szCs w:val="24"/>
                    </w:rPr>
                    <w:t>елдермен  ынтымақтастық  бағдарламасы.  Қазақстан</w:t>
                  </w:r>
                </w:p>
              </w:tc>
            </w:tr>
            <w:tr w:rsidR="006B5848" w:rsidRPr="002375E8" w:rsidTr="002375E8">
              <w:trPr>
                <w:trHeight w:val="252"/>
              </w:trPr>
              <w:tc>
                <w:tcPr>
                  <w:tcW w:w="5500" w:type="dxa"/>
                  <w:gridSpan w:val="4"/>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52" w:lineRule="exact"/>
                    <w:rPr>
                      <w:rFonts w:ascii="Times New Roman" w:hAnsi="Times New Roman" w:cs="Times New Roman"/>
                      <w:sz w:val="24"/>
                      <w:szCs w:val="24"/>
                    </w:rPr>
                  </w:pPr>
                  <w:r w:rsidRPr="002375E8">
                    <w:rPr>
                      <w:rFonts w:ascii="Times New Roman" w:hAnsi="Times New Roman" w:cs="Times New Roman"/>
                      <w:sz w:val="24"/>
                      <w:szCs w:val="24"/>
                    </w:rPr>
                    <w:t xml:space="preserve">Республикасының </w:t>
                  </w:r>
                  <w:r w:rsidRPr="002375E8">
                    <w:rPr>
                      <w:rFonts w:ascii="Times New Roman" w:hAnsi="Times New Roman" w:cs="Times New Roman"/>
                      <w:sz w:val="24"/>
                      <w:szCs w:val="24"/>
                      <w:lang w:val="kk-KZ"/>
                    </w:rPr>
                    <w:t xml:space="preserve"> жалпы және ерекше ынтымақтастығы </w:t>
                  </w:r>
                  <w:r w:rsidRPr="002375E8">
                    <w:rPr>
                      <w:rFonts w:ascii="Times New Roman" w:hAnsi="Times New Roman" w:cs="Times New Roman"/>
                      <w:sz w:val="24"/>
                      <w:szCs w:val="24"/>
                    </w:rPr>
                    <w:t>өзге елдермен ынтымақтастығының</w:t>
                  </w:r>
                </w:p>
              </w:tc>
            </w:tr>
            <w:tr w:rsidR="006B5848" w:rsidRPr="002375E8" w:rsidTr="002375E8">
              <w:trPr>
                <w:trHeight w:val="254"/>
              </w:trPr>
              <w:tc>
                <w:tcPr>
                  <w:tcW w:w="5500" w:type="dxa"/>
                  <w:gridSpan w:val="4"/>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rPr>
                  </w:pPr>
                  <w:r w:rsidRPr="002375E8">
                    <w:rPr>
                      <w:rFonts w:ascii="Times New Roman" w:hAnsi="Times New Roman" w:cs="Times New Roman"/>
                      <w:sz w:val="24"/>
                      <w:szCs w:val="24"/>
                    </w:rPr>
                    <w:t>формалары.    Қазақстан    Республикасының    өзге</w:t>
                  </w:r>
                </w:p>
              </w:tc>
            </w:tr>
            <w:tr w:rsidR="006B5848" w:rsidRPr="002375E8" w:rsidTr="002375E8">
              <w:trPr>
                <w:trHeight w:val="252"/>
              </w:trPr>
              <w:tc>
                <w:tcPr>
                  <w:tcW w:w="5500" w:type="dxa"/>
                  <w:gridSpan w:val="4"/>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52" w:lineRule="exact"/>
                    <w:rPr>
                      <w:rFonts w:ascii="Times New Roman" w:hAnsi="Times New Roman" w:cs="Times New Roman"/>
                      <w:sz w:val="24"/>
                      <w:szCs w:val="24"/>
                    </w:rPr>
                  </w:pPr>
                  <w:r w:rsidRPr="002375E8">
                    <w:rPr>
                      <w:rFonts w:ascii="Times New Roman" w:hAnsi="Times New Roman" w:cs="Times New Roman"/>
                      <w:sz w:val="24"/>
                      <w:szCs w:val="24"/>
                    </w:rPr>
                    <w:t>елдермен  ынтымақтастығының  әдістері.  Қазақстан</w:t>
                  </w:r>
                </w:p>
              </w:tc>
            </w:tr>
            <w:tr w:rsidR="006B5848" w:rsidRPr="002375E8" w:rsidTr="002375E8">
              <w:trPr>
                <w:trHeight w:val="254"/>
              </w:trPr>
              <w:tc>
                <w:tcPr>
                  <w:tcW w:w="5500" w:type="dxa"/>
                  <w:gridSpan w:val="4"/>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40" w:lineRule="auto"/>
                    <w:rPr>
                      <w:rFonts w:ascii="Times New Roman" w:hAnsi="Times New Roman" w:cs="Times New Roman"/>
                      <w:sz w:val="24"/>
                      <w:szCs w:val="24"/>
                      <w:lang w:val="ru-RU"/>
                    </w:rPr>
                  </w:pPr>
                  <w:r w:rsidRPr="002375E8">
                    <w:rPr>
                      <w:rFonts w:ascii="Times New Roman" w:hAnsi="Times New Roman" w:cs="Times New Roman"/>
                      <w:sz w:val="24"/>
                      <w:szCs w:val="24"/>
                      <w:lang w:val="ru-RU"/>
                    </w:rPr>
                    <w:t>Республикасының экология саласында басқа елдермен</w:t>
                  </w:r>
                </w:p>
              </w:tc>
            </w:tr>
            <w:tr w:rsidR="006B5848" w:rsidRPr="002375E8" w:rsidTr="002375E8">
              <w:trPr>
                <w:gridAfter w:val="2"/>
                <w:wAfter w:w="2120" w:type="dxa"/>
                <w:trHeight w:val="252"/>
              </w:trPr>
              <w:tc>
                <w:tcPr>
                  <w:tcW w:w="3380" w:type="dxa"/>
                  <w:gridSpan w:val="2"/>
                  <w:tcBorders>
                    <w:top w:val="nil"/>
                    <w:left w:val="nil"/>
                    <w:bottom w:val="nil"/>
                    <w:right w:val="nil"/>
                  </w:tcBorders>
                  <w:vAlign w:val="bottom"/>
                </w:tcPr>
                <w:p w:rsidR="006B5848" w:rsidRPr="002375E8" w:rsidRDefault="006B5848" w:rsidP="00064EF6">
                  <w:pPr>
                    <w:widowControl w:val="0"/>
                    <w:autoSpaceDE w:val="0"/>
                    <w:autoSpaceDN w:val="0"/>
                    <w:adjustRightInd w:val="0"/>
                    <w:spacing w:after="0" w:line="252" w:lineRule="exact"/>
                    <w:rPr>
                      <w:rFonts w:ascii="Times New Roman" w:hAnsi="Times New Roman" w:cs="Times New Roman"/>
                      <w:sz w:val="24"/>
                      <w:szCs w:val="24"/>
                    </w:rPr>
                  </w:pPr>
                  <w:r w:rsidRPr="002375E8">
                    <w:rPr>
                      <w:rFonts w:ascii="Times New Roman" w:hAnsi="Times New Roman" w:cs="Times New Roman"/>
                      <w:sz w:val="24"/>
                      <w:szCs w:val="24"/>
                    </w:rPr>
                    <w:t>ынтымақтастығы. ТМД елдері.</w:t>
                  </w:r>
                </w:p>
              </w:tc>
            </w:tr>
          </w:tbl>
          <w:p w:rsidR="007F1A9C" w:rsidRPr="002375E8" w:rsidRDefault="007F1A9C" w:rsidP="00064EF6">
            <w:pPr>
              <w:pStyle w:val="af4"/>
              <w:tabs>
                <w:tab w:val="num" w:pos="540"/>
              </w:tabs>
              <w:rPr>
                <w:bCs/>
                <w:sz w:val="24"/>
              </w:rPr>
            </w:pP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rPr>
            </w:pPr>
            <w:r w:rsidRPr="002375E8">
              <w:rPr>
                <w:rFonts w:ascii="Times New Roman" w:hAnsi="Times New Roman" w:cs="Times New Roman"/>
                <w:sz w:val="24"/>
                <w:szCs w:val="24"/>
              </w:rPr>
              <w:lastRenderedPageBreak/>
              <w:t>1</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rPr>
            </w:pPr>
            <w:r w:rsidRPr="002375E8">
              <w:rPr>
                <w:rFonts w:ascii="Times New Roman" w:hAnsi="Times New Roman" w:cs="Times New Roman"/>
                <w:caps/>
                <w:sz w:val="24"/>
                <w:szCs w:val="24"/>
              </w:rPr>
              <w:t>6</w:t>
            </w:r>
          </w:p>
        </w:tc>
      </w:tr>
      <w:tr w:rsidR="002375E8" w:rsidRPr="002375E8" w:rsidTr="002375E8">
        <w:tc>
          <w:tcPr>
            <w:tcW w:w="364" w:type="pct"/>
            <w:vMerge w:val="restar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rPr>
            </w:pPr>
            <w:r w:rsidRPr="002375E8">
              <w:rPr>
                <w:rFonts w:ascii="Times New Roman" w:hAnsi="Times New Roman" w:cs="Times New Roman"/>
                <w:sz w:val="24"/>
                <w:szCs w:val="24"/>
              </w:rPr>
              <w:lastRenderedPageBreak/>
              <w:t>7</w:t>
            </w: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b/>
                <w:sz w:val="24"/>
                <w:szCs w:val="24"/>
                <w:lang w:val="kk-KZ"/>
              </w:rPr>
            </w:pPr>
            <w:r w:rsidRPr="002375E8">
              <w:rPr>
                <w:rFonts w:ascii="Times New Roman" w:hAnsi="Times New Roman" w:cs="Times New Roman"/>
                <w:b/>
                <w:sz w:val="24"/>
                <w:szCs w:val="24"/>
              </w:rPr>
              <w:t>7</w:t>
            </w:r>
            <w:r w:rsidRPr="002375E8">
              <w:rPr>
                <w:rFonts w:ascii="Times New Roman" w:hAnsi="Times New Roman" w:cs="Times New Roman"/>
                <w:b/>
                <w:sz w:val="24"/>
                <w:szCs w:val="24"/>
                <w:lang w:val="kk-KZ"/>
              </w:rPr>
              <w:t>-дәріс</w:t>
            </w:r>
            <w:r w:rsidRPr="002375E8">
              <w:rPr>
                <w:rFonts w:ascii="Times New Roman" w:hAnsi="Times New Roman" w:cs="Times New Roman"/>
                <w:b/>
                <w:sz w:val="24"/>
                <w:szCs w:val="24"/>
              </w:rPr>
              <w:t>.</w:t>
            </w:r>
            <w:r w:rsidRPr="002375E8">
              <w:rPr>
                <w:rFonts w:ascii="Times New Roman" w:hAnsi="Times New Roman" w:cs="Times New Roman"/>
                <w:b/>
                <w:sz w:val="24"/>
                <w:szCs w:val="24"/>
                <w:lang w:val="kk-KZ"/>
              </w:rPr>
              <w:t xml:space="preserve"> </w:t>
            </w:r>
            <w:r w:rsidR="00703CB1" w:rsidRPr="002375E8">
              <w:rPr>
                <w:rFonts w:ascii="Times New Roman" w:hAnsi="Times New Roman" w:cs="Times New Roman"/>
                <w:b/>
                <w:bCs/>
                <w:sz w:val="24"/>
                <w:szCs w:val="24"/>
                <w:lang w:val="kk-KZ"/>
              </w:rPr>
              <w:t>Халықаралық ынтымақтастықтың қайнар  көздерінің жалпы сипаттамасы.</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olor w:val="C00000"/>
                <w:sz w:val="24"/>
                <w:szCs w:val="24"/>
                <w:lang w:val="kk-KZ"/>
              </w:rPr>
            </w:pPr>
            <w:r w:rsidRPr="002375E8">
              <w:rPr>
                <w:rFonts w:ascii="Times New Roman" w:hAnsi="Times New Roman" w:cs="Times New Roman"/>
                <w:color w:val="C00000"/>
                <w:sz w:val="24"/>
                <w:szCs w:val="24"/>
                <w:lang w:val="kk-KZ"/>
              </w:rPr>
              <w:t>2</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lang w:val="kk-KZ"/>
              </w:rPr>
            </w:pPr>
          </w:p>
        </w:tc>
      </w:tr>
      <w:tr w:rsidR="002375E8" w:rsidRPr="002375E8" w:rsidTr="002375E8">
        <w:tc>
          <w:tcPr>
            <w:tcW w:w="364" w:type="pct"/>
            <w:vMerge/>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03CB1" w:rsidRPr="002375E8" w:rsidRDefault="007F1A9C" w:rsidP="00064EF6">
            <w:pPr>
              <w:pStyle w:val="af4"/>
              <w:rPr>
                <w:sz w:val="24"/>
              </w:rPr>
            </w:pPr>
            <w:r w:rsidRPr="002375E8">
              <w:rPr>
                <w:b/>
                <w:sz w:val="24"/>
              </w:rPr>
              <w:t>7-</w:t>
            </w:r>
            <w:r w:rsidR="002823AC" w:rsidRPr="002375E8">
              <w:rPr>
                <w:b/>
                <w:sz w:val="24"/>
              </w:rPr>
              <w:t>семинар</w:t>
            </w:r>
            <w:r w:rsidR="00703CB1" w:rsidRPr="002375E8">
              <w:rPr>
                <w:b/>
                <w:sz w:val="24"/>
              </w:rPr>
              <w:t xml:space="preserve"> </w:t>
            </w:r>
            <w:r w:rsidRPr="002375E8">
              <w:rPr>
                <w:b/>
                <w:sz w:val="24"/>
              </w:rPr>
              <w:t xml:space="preserve">сабақ. </w:t>
            </w:r>
          </w:p>
          <w:tbl>
            <w:tblPr>
              <w:tblW w:w="0" w:type="auto"/>
              <w:tblCellMar>
                <w:left w:w="0" w:type="dxa"/>
                <w:right w:w="0" w:type="dxa"/>
              </w:tblCellMar>
              <w:tblLook w:val="0000"/>
            </w:tblPr>
            <w:tblGrid>
              <w:gridCol w:w="1380"/>
              <w:gridCol w:w="1800"/>
              <w:gridCol w:w="720"/>
              <w:gridCol w:w="2580"/>
            </w:tblGrid>
            <w:tr w:rsidR="00703CB1" w:rsidRPr="002375E8" w:rsidTr="002375E8">
              <w:trPr>
                <w:trHeight w:val="250"/>
              </w:trPr>
              <w:tc>
                <w:tcPr>
                  <w:tcW w:w="6480" w:type="dxa"/>
                  <w:gridSpan w:val="4"/>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49" w:lineRule="exact"/>
                    <w:ind w:right="1070"/>
                    <w:jc w:val="right"/>
                    <w:rPr>
                      <w:rFonts w:ascii="Times New Roman" w:hAnsi="Times New Roman" w:cs="Times New Roman"/>
                      <w:sz w:val="24"/>
                      <w:szCs w:val="24"/>
                      <w:lang w:val="kk-KZ"/>
                    </w:rPr>
                  </w:pPr>
                  <w:r w:rsidRPr="002375E8">
                    <w:rPr>
                      <w:rFonts w:ascii="Times New Roman" w:hAnsi="Times New Roman" w:cs="Times New Roman"/>
                      <w:sz w:val="24"/>
                      <w:szCs w:val="24"/>
                      <w:lang w:val="kk-KZ"/>
                    </w:rPr>
                    <w:t>Табиғатты  қорғау  туралы  бір  жақты  және  көп</w:t>
                  </w:r>
                </w:p>
              </w:tc>
            </w:tr>
            <w:tr w:rsidR="00703CB1" w:rsidRPr="002375E8" w:rsidTr="002375E8">
              <w:trPr>
                <w:trHeight w:val="252"/>
              </w:trPr>
              <w:tc>
                <w:tcPr>
                  <w:tcW w:w="6480" w:type="dxa"/>
                  <w:gridSpan w:val="4"/>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52" w:lineRule="exact"/>
                    <w:ind w:left="120"/>
                    <w:rPr>
                      <w:rFonts w:ascii="Times New Roman" w:hAnsi="Times New Roman" w:cs="Times New Roman"/>
                      <w:sz w:val="24"/>
                      <w:szCs w:val="24"/>
                    </w:rPr>
                  </w:pPr>
                  <w:r w:rsidRPr="002375E8">
                    <w:rPr>
                      <w:rFonts w:ascii="Times New Roman" w:hAnsi="Times New Roman" w:cs="Times New Roman"/>
                      <w:sz w:val="24"/>
                      <w:szCs w:val="24"/>
                    </w:rPr>
                    <w:t>жақты    шарттар.    Табиғаттың    трансшекаралық</w:t>
                  </w:r>
                </w:p>
              </w:tc>
            </w:tr>
            <w:tr w:rsidR="00703CB1" w:rsidRPr="002375E8" w:rsidTr="002375E8">
              <w:trPr>
                <w:trHeight w:val="254"/>
              </w:trPr>
              <w:tc>
                <w:tcPr>
                  <w:tcW w:w="6480" w:type="dxa"/>
                  <w:gridSpan w:val="4"/>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52" w:lineRule="exact"/>
                    <w:ind w:left="120"/>
                    <w:rPr>
                      <w:rFonts w:ascii="Times New Roman" w:hAnsi="Times New Roman" w:cs="Times New Roman"/>
                      <w:sz w:val="24"/>
                      <w:szCs w:val="24"/>
                    </w:rPr>
                  </w:pPr>
                  <w:r w:rsidRPr="002375E8">
                    <w:rPr>
                      <w:rFonts w:ascii="Times New Roman" w:hAnsi="Times New Roman" w:cs="Times New Roman"/>
                      <w:sz w:val="24"/>
                      <w:szCs w:val="24"/>
                    </w:rPr>
                    <w:t>объектілерін пайдалану туралы келісімдер. Қазақстан</w:t>
                  </w:r>
                </w:p>
              </w:tc>
            </w:tr>
            <w:tr w:rsidR="00703CB1" w:rsidRPr="002375E8" w:rsidTr="002375E8">
              <w:trPr>
                <w:trHeight w:val="252"/>
              </w:trPr>
              <w:tc>
                <w:tcPr>
                  <w:tcW w:w="3180" w:type="dxa"/>
                  <w:gridSpan w:val="2"/>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52" w:lineRule="exact"/>
                    <w:ind w:left="120"/>
                    <w:rPr>
                      <w:rFonts w:ascii="Times New Roman" w:hAnsi="Times New Roman" w:cs="Times New Roman"/>
                      <w:sz w:val="24"/>
                      <w:szCs w:val="24"/>
                    </w:rPr>
                  </w:pPr>
                  <w:r w:rsidRPr="002375E8">
                    <w:rPr>
                      <w:rFonts w:ascii="Times New Roman" w:hAnsi="Times New Roman" w:cs="Times New Roman"/>
                      <w:sz w:val="24"/>
                      <w:szCs w:val="24"/>
                    </w:rPr>
                    <w:t>Республикасының   Ресеймен</w:t>
                  </w:r>
                </w:p>
              </w:tc>
              <w:tc>
                <w:tcPr>
                  <w:tcW w:w="3300" w:type="dxa"/>
                  <w:gridSpan w:val="2"/>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52" w:lineRule="exact"/>
                    <w:ind w:right="1070"/>
                    <w:jc w:val="right"/>
                    <w:rPr>
                      <w:rFonts w:ascii="Times New Roman" w:hAnsi="Times New Roman" w:cs="Times New Roman"/>
                      <w:sz w:val="24"/>
                      <w:szCs w:val="24"/>
                    </w:rPr>
                  </w:pPr>
                  <w:r w:rsidRPr="002375E8">
                    <w:rPr>
                      <w:rFonts w:ascii="Times New Roman" w:hAnsi="Times New Roman" w:cs="Times New Roman"/>
                      <w:sz w:val="24"/>
                      <w:szCs w:val="24"/>
                    </w:rPr>
                    <w:t>ынтымақтастығының</w:t>
                  </w:r>
                </w:p>
              </w:tc>
            </w:tr>
            <w:tr w:rsidR="00703CB1" w:rsidRPr="002375E8" w:rsidTr="002375E8">
              <w:trPr>
                <w:trHeight w:val="254"/>
              </w:trPr>
              <w:tc>
                <w:tcPr>
                  <w:tcW w:w="6480" w:type="dxa"/>
                  <w:gridSpan w:val="4"/>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52" w:lineRule="exact"/>
                    <w:ind w:left="120"/>
                    <w:rPr>
                      <w:rFonts w:ascii="Times New Roman" w:hAnsi="Times New Roman" w:cs="Times New Roman"/>
                      <w:sz w:val="24"/>
                      <w:szCs w:val="24"/>
                    </w:rPr>
                  </w:pPr>
                  <w:r w:rsidRPr="002375E8">
                    <w:rPr>
                      <w:rFonts w:ascii="Times New Roman" w:hAnsi="Times New Roman" w:cs="Times New Roman"/>
                      <w:sz w:val="24"/>
                      <w:szCs w:val="24"/>
                    </w:rPr>
                    <w:t>ерекшелігі. Қазақстан Республикасының экологиялық</w:t>
                  </w:r>
                </w:p>
              </w:tc>
            </w:tr>
            <w:tr w:rsidR="00703CB1" w:rsidRPr="002375E8" w:rsidTr="002375E8">
              <w:trPr>
                <w:trHeight w:val="252"/>
              </w:trPr>
              <w:tc>
                <w:tcPr>
                  <w:tcW w:w="1380" w:type="dxa"/>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52" w:lineRule="exact"/>
                    <w:ind w:left="120"/>
                    <w:rPr>
                      <w:rFonts w:ascii="Times New Roman" w:hAnsi="Times New Roman" w:cs="Times New Roman"/>
                      <w:sz w:val="24"/>
                      <w:szCs w:val="24"/>
                    </w:rPr>
                  </w:pPr>
                  <w:r w:rsidRPr="002375E8">
                    <w:rPr>
                      <w:rFonts w:ascii="Times New Roman" w:hAnsi="Times New Roman" w:cs="Times New Roman"/>
                      <w:sz w:val="24"/>
                      <w:szCs w:val="24"/>
                    </w:rPr>
                    <w:t>қауіпсіздік</w:t>
                  </w:r>
                </w:p>
              </w:tc>
              <w:tc>
                <w:tcPr>
                  <w:tcW w:w="1800" w:type="dxa"/>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52" w:lineRule="exact"/>
                    <w:ind w:left="60"/>
                    <w:rPr>
                      <w:rFonts w:ascii="Times New Roman" w:hAnsi="Times New Roman" w:cs="Times New Roman"/>
                      <w:sz w:val="24"/>
                      <w:szCs w:val="24"/>
                    </w:rPr>
                  </w:pPr>
                  <w:r w:rsidRPr="002375E8">
                    <w:rPr>
                      <w:rFonts w:ascii="Times New Roman" w:hAnsi="Times New Roman" w:cs="Times New Roman"/>
                      <w:sz w:val="24"/>
                      <w:szCs w:val="24"/>
                    </w:rPr>
                    <w:t>концепциясының</w:t>
                  </w:r>
                </w:p>
              </w:tc>
              <w:tc>
                <w:tcPr>
                  <w:tcW w:w="3300" w:type="dxa"/>
                  <w:gridSpan w:val="2"/>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52" w:lineRule="exact"/>
                    <w:ind w:right="1070"/>
                    <w:jc w:val="right"/>
                    <w:rPr>
                      <w:rFonts w:ascii="Times New Roman" w:hAnsi="Times New Roman" w:cs="Times New Roman"/>
                      <w:sz w:val="24"/>
                      <w:szCs w:val="24"/>
                    </w:rPr>
                  </w:pPr>
                  <w:r w:rsidRPr="002375E8">
                    <w:rPr>
                      <w:rFonts w:ascii="Times New Roman" w:hAnsi="Times New Roman" w:cs="Times New Roman"/>
                      <w:sz w:val="24"/>
                      <w:szCs w:val="24"/>
                    </w:rPr>
                    <w:t>қоршаған    ортаны</w:t>
                  </w:r>
                </w:p>
              </w:tc>
            </w:tr>
            <w:tr w:rsidR="00703CB1" w:rsidRPr="002375E8" w:rsidTr="002375E8">
              <w:trPr>
                <w:trHeight w:val="252"/>
              </w:trPr>
              <w:tc>
                <w:tcPr>
                  <w:tcW w:w="6480" w:type="dxa"/>
                  <w:gridSpan w:val="4"/>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52" w:lineRule="exact"/>
                    <w:ind w:left="120"/>
                    <w:rPr>
                      <w:rFonts w:ascii="Times New Roman" w:hAnsi="Times New Roman" w:cs="Times New Roman"/>
                      <w:sz w:val="24"/>
                      <w:szCs w:val="24"/>
                    </w:rPr>
                  </w:pPr>
                  <w:r w:rsidRPr="002375E8">
                    <w:rPr>
                      <w:rFonts w:ascii="Times New Roman" w:hAnsi="Times New Roman" w:cs="Times New Roman"/>
                      <w:sz w:val="24"/>
                      <w:szCs w:val="24"/>
                    </w:rPr>
                    <w:t>қорғаудағы  маңызы.  Орта  Азиялық  мемлекеттермен</w:t>
                  </w:r>
                </w:p>
              </w:tc>
            </w:tr>
            <w:tr w:rsidR="00703CB1" w:rsidRPr="002375E8" w:rsidTr="002375E8">
              <w:trPr>
                <w:gridAfter w:val="1"/>
                <w:wAfter w:w="2580" w:type="dxa"/>
                <w:trHeight w:val="254"/>
              </w:trPr>
              <w:tc>
                <w:tcPr>
                  <w:tcW w:w="1380" w:type="dxa"/>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52" w:lineRule="exact"/>
                    <w:ind w:left="120"/>
                    <w:rPr>
                      <w:rFonts w:ascii="Times New Roman" w:hAnsi="Times New Roman" w:cs="Times New Roman"/>
                      <w:sz w:val="24"/>
                      <w:szCs w:val="24"/>
                    </w:rPr>
                  </w:pPr>
                  <w:r w:rsidRPr="002375E8">
                    <w:rPr>
                      <w:rFonts w:ascii="Times New Roman" w:hAnsi="Times New Roman" w:cs="Times New Roman"/>
                      <w:sz w:val="24"/>
                      <w:szCs w:val="24"/>
                    </w:rPr>
                    <w:t>экологиялық</w:t>
                  </w:r>
                </w:p>
              </w:tc>
              <w:tc>
                <w:tcPr>
                  <w:tcW w:w="2520" w:type="dxa"/>
                  <w:gridSpan w:val="2"/>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52" w:lineRule="exact"/>
                    <w:ind w:left="400"/>
                    <w:rPr>
                      <w:rFonts w:ascii="Times New Roman" w:hAnsi="Times New Roman" w:cs="Times New Roman"/>
                      <w:sz w:val="24"/>
                      <w:szCs w:val="24"/>
                    </w:rPr>
                  </w:pPr>
                  <w:r w:rsidRPr="002375E8">
                    <w:rPr>
                      <w:rFonts w:ascii="Times New Roman" w:hAnsi="Times New Roman" w:cs="Times New Roman"/>
                      <w:sz w:val="24"/>
                      <w:szCs w:val="24"/>
                    </w:rPr>
                    <w:t>ынтымақтастығының</w:t>
                  </w:r>
                </w:p>
              </w:tc>
            </w:tr>
            <w:tr w:rsidR="00703CB1" w:rsidRPr="002375E8" w:rsidTr="002375E8">
              <w:trPr>
                <w:trHeight w:val="252"/>
              </w:trPr>
              <w:tc>
                <w:tcPr>
                  <w:tcW w:w="6480" w:type="dxa"/>
                  <w:gridSpan w:val="4"/>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52" w:lineRule="exact"/>
                    <w:ind w:left="120"/>
                    <w:rPr>
                      <w:rFonts w:ascii="Times New Roman" w:hAnsi="Times New Roman" w:cs="Times New Roman"/>
                      <w:sz w:val="24"/>
                      <w:szCs w:val="24"/>
                    </w:rPr>
                  </w:pPr>
                  <w:r w:rsidRPr="002375E8">
                    <w:rPr>
                      <w:rFonts w:ascii="Times New Roman" w:hAnsi="Times New Roman" w:cs="Times New Roman"/>
                      <w:sz w:val="24"/>
                      <w:szCs w:val="24"/>
                      <w:lang w:val="kk-KZ"/>
                    </w:rPr>
                    <w:t xml:space="preserve"> Ерекшелігі. </w:t>
                  </w:r>
                  <w:r w:rsidRPr="002375E8">
                    <w:rPr>
                      <w:rFonts w:ascii="Times New Roman" w:hAnsi="Times New Roman" w:cs="Times New Roman"/>
                      <w:sz w:val="24"/>
                      <w:szCs w:val="24"/>
                    </w:rPr>
                    <w:t>Халықаралық табиғатты қорғау одағының қызметінің</w:t>
                  </w:r>
                </w:p>
              </w:tc>
            </w:tr>
            <w:tr w:rsidR="00703CB1" w:rsidRPr="002375E8" w:rsidTr="002375E8">
              <w:trPr>
                <w:trHeight w:val="254"/>
              </w:trPr>
              <w:tc>
                <w:tcPr>
                  <w:tcW w:w="6480" w:type="dxa"/>
                  <w:gridSpan w:val="4"/>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52" w:lineRule="exact"/>
                    <w:ind w:left="120"/>
                    <w:rPr>
                      <w:rFonts w:ascii="Times New Roman" w:hAnsi="Times New Roman" w:cs="Times New Roman"/>
                      <w:sz w:val="24"/>
                      <w:szCs w:val="24"/>
                    </w:rPr>
                  </w:pPr>
                  <w:r w:rsidRPr="002375E8">
                    <w:rPr>
                      <w:rFonts w:ascii="Times New Roman" w:hAnsi="Times New Roman" w:cs="Times New Roman"/>
                      <w:sz w:val="24"/>
                      <w:szCs w:val="24"/>
                    </w:rPr>
                    <w:t>басты  бағыттары.  Қоршаған  ортаны  қорғау  туралы</w:t>
                  </w:r>
                </w:p>
              </w:tc>
            </w:tr>
            <w:tr w:rsidR="00703CB1" w:rsidRPr="002375E8" w:rsidTr="002375E8">
              <w:trPr>
                <w:trHeight w:val="252"/>
              </w:trPr>
              <w:tc>
                <w:tcPr>
                  <w:tcW w:w="6480" w:type="dxa"/>
                  <w:gridSpan w:val="4"/>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52" w:lineRule="exact"/>
                    <w:ind w:left="120"/>
                    <w:rPr>
                      <w:rFonts w:ascii="Times New Roman" w:hAnsi="Times New Roman" w:cs="Times New Roman"/>
                      <w:sz w:val="24"/>
                      <w:szCs w:val="24"/>
                    </w:rPr>
                  </w:pPr>
                  <w:r w:rsidRPr="002375E8">
                    <w:rPr>
                      <w:rFonts w:ascii="Times New Roman" w:hAnsi="Times New Roman" w:cs="Times New Roman"/>
                      <w:sz w:val="24"/>
                      <w:szCs w:val="24"/>
                    </w:rPr>
                    <w:t>БҰҰ  бағдарламасы  –  басты  бағыттары.  Қоршаған</w:t>
                  </w:r>
                </w:p>
              </w:tc>
            </w:tr>
            <w:tr w:rsidR="00703CB1" w:rsidRPr="002375E8" w:rsidTr="002375E8">
              <w:trPr>
                <w:trHeight w:val="252"/>
              </w:trPr>
              <w:tc>
                <w:tcPr>
                  <w:tcW w:w="6480" w:type="dxa"/>
                  <w:gridSpan w:val="4"/>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52" w:lineRule="exact"/>
                    <w:ind w:left="120"/>
                    <w:rPr>
                      <w:rFonts w:ascii="Times New Roman" w:hAnsi="Times New Roman" w:cs="Times New Roman"/>
                      <w:sz w:val="24"/>
                      <w:szCs w:val="24"/>
                    </w:rPr>
                  </w:pPr>
                  <w:r w:rsidRPr="002375E8">
                    <w:rPr>
                      <w:rFonts w:ascii="Times New Roman" w:hAnsi="Times New Roman" w:cs="Times New Roman"/>
                      <w:sz w:val="24"/>
                      <w:szCs w:val="24"/>
                    </w:rPr>
                    <w:t>ортаны  қорғау  саласындағы  БҰҰ  бөлек  органдары</w:t>
                  </w:r>
                </w:p>
              </w:tc>
            </w:tr>
            <w:tr w:rsidR="00703CB1" w:rsidRPr="002375E8" w:rsidTr="002375E8">
              <w:trPr>
                <w:trHeight w:val="254"/>
              </w:trPr>
              <w:tc>
                <w:tcPr>
                  <w:tcW w:w="6480" w:type="dxa"/>
                  <w:gridSpan w:val="4"/>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52" w:lineRule="exact"/>
                    <w:ind w:left="120"/>
                    <w:rPr>
                      <w:rFonts w:ascii="Times New Roman" w:hAnsi="Times New Roman" w:cs="Times New Roman"/>
                      <w:sz w:val="24"/>
                      <w:szCs w:val="24"/>
                      <w:lang w:val="ru-RU"/>
                    </w:rPr>
                  </w:pPr>
                  <w:r w:rsidRPr="002375E8">
                    <w:rPr>
                      <w:rFonts w:ascii="Times New Roman" w:hAnsi="Times New Roman" w:cs="Times New Roman"/>
                      <w:sz w:val="24"/>
                      <w:szCs w:val="24"/>
                      <w:lang w:val="ru-RU"/>
                    </w:rPr>
                    <w:t>олардың қызметі. Қазақстан Республикасы мен АҚШ-</w:t>
                  </w:r>
                </w:p>
              </w:tc>
            </w:tr>
            <w:tr w:rsidR="00703CB1" w:rsidRPr="002375E8" w:rsidTr="002375E8">
              <w:trPr>
                <w:gridAfter w:val="1"/>
                <w:wAfter w:w="2580" w:type="dxa"/>
                <w:trHeight w:val="252"/>
              </w:trPr>
              <w:tc>
                <w:tcPr>
                  <w:tcW w:w="3900" w:type="dxa"/>
                  <w:gridSpan w:val="3"/>
                  <w:tcBorders>
                    <w:top w:val="nil"/>
                    <w:left w:val="nil"/>
                    <w:bottom w:val="nil"/>
                    <w:right w:val="nil"/>
                  </w:tcBorders>
                  <w:vAlign w:val="bottom"/>
                </w:tcPr>
                <w:p w:rsidR="00703CB1" w:rsidRPr="002375E8" w:rsidRDefault="00703CB1" w:rsidP="00064EF6">
                  <w:pPr>
                    <w:widowControl w:val="0"/>
                    <w:autoSpaceDE w:val="0"/>
                    <w:autoSpaceDN w:val="0"/>
                    <w:adjustRightInd w:val="0"/>
                    <w:spacing w:after="0" w:line="252" w:lineRule="exact"/>
                    <w:ind w:left="120"/>
                    <w:rPr>
                      <w:rFonts w:ascii="Times New Roman" w:hAnsi="Times New Roman" w:cs="Times New Roman"/>
                      <w:sz w:val="24"/>
                      <w:szCs w:val="24"/>
                    </w:rPr>
                  </w:pPr>
                  <w:r w:rsidRPr="002375E8">
                    <w:rPr>
                      <w:rFonts w:ascii="Times New Roman" w:hAnsi="Times New Roman" w:cs="Times New Roman"/>
                      <w:sz w:val="24"/>
                      <w:szCs w:val="24"/>
                    </w:rPr>
                    <w:t>тың экологиялық ынтымақтастығы.</w:t>
                  </w:r>
                </w:p>
              </w:tc>
            </w:tr>
          </w:tbl>
          <w:p w:rsidR="007F1A9C" w:rsidRPr="002375E8" w:rsidRDefault="007F1A9C" w:rsidP="00064EF6">
            <w:pPr>
              <w:pStyle w:val="af4"/>
              <w:rPr>
                <w:sz w:val="24"/>
              </w:rPr>
            </w:pPr>
            <w:r w:rsidRPr="002375E8">
              <w:rPr>
                <w:sz w:val="24"/>
              </w:rPr>
              <w:t xml:space="preserve"> </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olor w:val="C00000"/>
                <w:sz w:val="24"/>
                <w:szCs w:val="24"/>
              </w:rPr>
            </w:pPr>
            <w:r w:rsidRPr="002375E8">
              <w:rPr>
                <w:rFonts w:ascii="Times New Roman" w:hAnsi="Times New Roman" w:cs="Times New Roman"/>
                <w:color w:val="C00000"/>
                <w:sz w:val="24"/>
                <w:szCs w:val="24"/>
              </w:rPr>
              <w:t>1</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rPr>
            </w:pPr>
            <w:r w:rsidRPr="002375E8">
              <w:rPr>
                <w:rFonts w:ascii="Times New Roman" w:hAnsi="Times New Roman" w:cs="Times New Roman"/>
                <w:caps/>
                <w:sz w:val="24"/>
                <w:szCs w:val="24"/>
              </w:rPr>
              <w:t>6</w:t>
            </w:r>
          </w:p>
        </w:tc>
      </w:tr>
      <w:tr w:rsidR="002375E8" w:rsidRPr="002375E8" w:rsidTr="002375E8">
        <w:tc>
          <w:tcPr>
            <w:tcW w:w="364" w:type="pct"/>
            <w:vMerge/>
            <w:tcBorders>
              <w:left w:val="single" w:sz="4" w:space="0" w:color="auto"/>
              <w:bottom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703CB1">
            <w:pPr>
              <w:spacing w:after="0" w:line="240" w:lineRule="auto"/>
              <w:jc w:val="both"/>
              <w:rPr>
                <w:rFonts w:ascii="Times New Roman" w:hAnsi="Times New Roman" w:cs="Times New Roman"/>
                <w:sz w:val="24"/>
                <w:szCs w:val="24"/>
                <w:lang w:val="kk-KZ"/>
              </w:rPr>
            </w:pPr>
            <w:r w:rsidRPr="002375E8">
              <w:rPr>
                <w:rFonts w:ascii="Times New Roman" w:hAnsi="Times New Roman" w:cs="Times New Roman"/>
                <w:b/>
                <w:sz w:val="24"/>
                <w:szCs w:val="24"/>
                <w:lang w:val="kk-KZ"/>
              </w:rPr>
              <w:t xml:space="preserve">3 СОӨЖ. </w:t>
            </w:r>
            <w:r w:rsidRPr="002375E8">
              <w:rPr>
                <w:rFonts w:ascii="Times New Roman" w:hAnsi="Times New Roman" w:cs="Times New Roman"/>
                <w:color w:val="0070C0"/>
                <w:sz w:val="24"/>
                <w:szCs w:val="24"/>
                <w:lang w:val="kk-KZ"/>
              </w:rPr>
              <w:t xml:space="preserve"> </w:t>
            </w:r>
            <w:r w:rsidR="00703CB1" w:rsidRPr="002375E8">
              <w:rPr>
                <w:rFonts w:ascii="Times New Roman" w:hAnsi="Times New Roman" w:cs="Times New Roman"/>
                <w:sz w:val="24"/>
                <w:szCs w:val="24"/>
                <w:lang w:val="kk-KZ"/>
              </w:rPr>
              <w:t>«Шетелдік экологиялық заңнамаларды құқықтық саралау». Нысаны жазбаша, мерзімі алтыншы апта.</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b/>
                <w:caps/>
                <w:sz w:val="24"/>
                <w:szCs w:val="24"/>
              </w:rPr>
            </w:pPr>
            <w:r w:rsidRPr="002375E8">
              <w:rPr>
                <w:rFonts w:ascii="Times New Roman" w:hAnsi="Times New Roman" w:cs="Times New Roman"/>
                <w:b/>
                <w:caps/>
                <w:sz w:val="24"/>
                <w:szCs w:val="24"/>
              </w:rPr>
              <w:t>10</w:t>
            </w:r>
          </w:p>
        </w:tc>
      </w:tr>
      <w:tr w:rsidR="007F1A9C" w:rsidRPr="002375E8" w:rsidTr="002375E8">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F1A9C" w:rsidRPr="002375E8" w:rsidRDefault="007F1A9C" w:rsidP="00064EF6">
            <w:pPr>
              <w:jc w:val="center"/>
              <w:rPr>
                <w:rFonts w:ascii="Times New Roman" w:hAnsi="Times New Roman" w:cs="Times New Roman"/>
                <w:b/>
                <w:caps/>
                <w:sz w:val="24"/>
                <w:szCs w:val="24"/>
                <w:lang w:val="kk-KZ"/>
              </w:rPr>
            </w:pPr>
            <w:r w:rsidRPr="002375E8">
              <w:rPr>
                <w:rFonts w:ascii="Times New Roman" w:hAnsi="Times New Roman" w:cs="Times New Roman"/>
                <w:b/>
                <w:caps/>
                <w:sz w:val="24"/>
                <w:szCs w:val="24"/>
              </w:rPr>
              <w:t>MiD TERM                                                                                                                    100</w:t>
            </w:r>
          </w:p>
        </w:tc>
      </w:tr>
      <w:tr w:rsidR="002375E8" w:rsidRPr="002375E8" w:rsidTr="002375E8">
        <w:tc>
          <w:tcPr>
            <w:tcW w:w="364" w:type="pct"/>
            <w:vMerge w:val="restart"/>
            <w:tcBorders>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8</w:t>
            </w: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703CB1">
            <w:pPr>
              <w:rPr>
                <w:rFonts w:ascii="Times New Roman" w:hAnsi="Times New Roman" w:cs="Times New Roman"/>
                <w:sz w:val="24"/>
                <w:szCs w:val="24"/>
                <w:lang w:val="kk-KZ"/>
              </w:rPr>
            </w:pPr>
            <w:r w:rsidRPr="002375E8">
              <w:rPr>
                <w:rFonts w:ascii="Times New Roman" w:hAnsi="Times New Roman" w:cs="Times New Roman"/>
                <w:b/>
                <w:sz w:val="24"/>
                <w:szCs w:val="24"/>
                <w:lang w:val="kk-KZ"/>
              </w:rPr>
              <w:t>8 дәріс.</w:t>
            </w:r>
            <w:r w:rsidRPr="002375E8">
              <w:rPr>
                <w:rFonts w:ascii="Times New Roman" w:hAnsi="Times New Roman" w:cs="Times New Roman"/>
                <w:sz w:val="24"/>
                <w:szCs w:val="24"/>
                <w:lang w:val="kk-KZ"/>
              </w:rPr>
              <w:t xml:space="preserve"> </w:t>
            </w:r>
            <w:r w:rsidR="00703CB1" w:rsidRPr="002375E8">
              <w:rPr>
                <w:rFonts w:ascii="Times New Roman" w:hAnsi="Times New Roman" w:cs="Times New Roman"/>
                <w:b/>
                <w:bCs/>
                <w:sz w:val="24"/>
                <w:szCs w:val="24"/>
                <w:lang w:val="kk-KZ"/>
              </w:rPr>
              <w:t>Халықаралық экологиялық ұйымдардың сыныпталуы және сипаттамасы.</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olor w:val="FF0000"/>
                <w:sz w:val="24"/>
                <w:szCs w:val="24"/>
                <w:lang w:val="kk-KZ"/>
              </w:rPr>
            </w:pPr>
            <w:r w:rsidRPr="002375E8">
              <w:rPr>
                <w:rFonts w:ascii="Times New Roman" w:hAnsi="Times New Roman" w:cs="Times New Roman"/>
                <w:color w:val="FF0000"/>
                <w:sz w:val="24"/>
                <w:szCs w:val="24"/>
                <w:lang w:val="kk-KZ"/>
              </w:rPr>
              <w:t>2</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lang w:val="kk-KZ"/>
              </w:rPr>
            </w:pPr>
          </w:p>
        </w:tc>
      </w:tr>
      <w:tr w:rsidR="008241FF" w:rsidRPr="002375E8" w:rsidTr="002375E8">
        <w:tc>
          <w:tcPr>
            <w:tcW w:w="364" w:type="pct"/>
            <w:vMerge/>
            <w:tcBorders>
              <w:left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703CB1">
            <w:pPr>
              <w:pStyle w:val="af4"/>
              <w:rPr>
                <w:bCs/>
                <w:sz w:val="24"/>
              </w:rPr>
            </w:pPr>
            <w:r w:rsidRPr="002375E8">
              <w:rPr>
                <w:b/>
                <w:sz w:val="24"/>
              </w:rPr>
              <w:t xml:space="preserve">8 </w:t>
            </w:r>
            <w:r w:rsidR="002823AC" w:rsidRPr="002375E8">
              <w:rPr>
                <w:b/>
                <w:sz w:val="24"/>
              </w:rPr>
              <w:t>семинар</w:t>
            </w:r>
            <w:r w:rsidR="00703CB1" w:rsidRPr="002375E8">
              <w:rPr>
                <w:b/>
                <w:sz w:val="24"/>
              </w:rPr>
              <w:t xml:space="preserve"> </w:t>
            </w:r>
            <w:r w:rsidRPr="002375E8">
              <w:rPr>
                <w:b/>
                <w:sz w:val="24"/>
              </w:rPr>
              <w:t xml:space="preserve">сабақ. </w:t>
            </w:r>
            <w:r w:rsidR="00703CB1" w:rsidRPr="002375E8">
              <w:rPr>
                <w:bCs/>
                <w:sz w:val="24"/>
              </w:rPr>
              <w:t>Қоршаған ортаны халықаралық қорғауға Қазақстан Республикасының қатысу нысандары. Правовой статус ЮНЕП, МСОП.</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olor w:val="FF0000"/>
                <w:sz w:val="24"/>
                <w:szCs w:val="24"/>
                <w:lang w:val="kk-KZ"/>
              </w:rPr>
            </w:pPr>
            <w:r w:rsidRPr="002375E8">
              <w:rPr>
                <w:rFonts w:ascii="Times New Roman" w:hAnsi="Times New Roman" w:cs="Times New Roman"/>
                <w:color w:val="FF0000"/>
                <w:sz w:val="24"/>
                <w:szCs w:val="24"/>
                <w:lang w:val="kk-KZ"/>
              </w:rPr>
              <w:t>1</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lang w:val="kk-KZ"/>
              </w:rPr>
            </w:pPr>
            <w:r w:rsidRPr="002375E8">
              <w:rPr>
                <w:rFonts w:ascii="Times New Roman" w:hAnsi="Times New Roman" w:cs="Times New Roman"/>
                <w:caps/>
                <w:sz w:val="24"/>
                <w:szCs w:val="24"/>
                <w:lang w:val="kk-KZ"/>
              </w:rPr>
              <w:t>6</w:t>
            </w:r>
          </w:p>
        </w:tc>
      </w:tr>
      <w:tr w:rsidR="002375E8" w:rsidRPr="002375E8" w:rsidTr="002375E8">
        <w:tc>
          <w:tcPr>
            <w:tcW w:w="364" w:type="pct"/>
            <w:vMerge w:val="restart"/>
            <w:tcBorders>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lastRenderedPageBreak/>
              <w:t>9</w:t>
            </w: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4A678D">
            <w:pPr>
              <w:rPr>
                <w:rFonts w:ascii="Times New Roman" w:hAnsi="Times New Roman" w:cs="Times New Roman"/>
                <w:sz w:val="24"/>
                <w:szCs w:val="24"/>
                <w:lang w:val="kk-KZ"/>
              </w:rPr>
            </w:pPr>
            <w:r w:rsidRPr="002375E8">
              <w:rPr>
                <w:rFonts w:ascii="Times New Roman" w:hAnsi="Times New Roman" w:cs="Times New Roman"/>
                <w:b/>
                <w:sz w:val="24"/>
                <w:szCs w:val="24"/>
                <w:lang w:val="kk-KZ"/>
              </w:rPr>
              <w:t>9 дәріс</w:t>
            </w:r>
            <w:r w:rsidRPr="002375E8">
              <w:rPr>
                <w:rFonts w:ascii="Times New Roman" w:hAnsi="Times New Roman" w:cs="Times New Roman"/>
                <w:sz w:val="24"/>
                <w:szCs w:val="24"/>
                <w:lang w:val="kk-KZ"/>
              </w:rPr>
              <w:t xml:space="preserve">. </w:t>
            </w:r>
            <w:r w:rsidR="004A678D" w:rsidRPr="002375E8">
              <w:rPr>
                <w:rFonts w:ascii="Times New Roman" w:hAnsi="Times New Roman" w:cs="Times New Roman"/>
                <w:b/>
                <w:bCs/>
                <w:sz w:val="24"/>
                <w:szCs w:val="24"/>
                <w:lang w:val="kk-KZ"/>
              </w:rPr>
              <w:t>Жекелеген табиғат объектілерін қорғаудың халықаралық құқықтық режимі.</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2</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lang w:val="kk-KZ"/>
              </w:rPr>
            </w:pPr>
          </w:p>
        </w:tc>
      </w:tr>
      <w:tr w:rsidR="008241FF" w:rsidRPr="002375E8" w:rsidTr="002375E8">
        <w:tc>
          <w:tcPr>
            <w:tcW w:w="364" w:type="pct"/>
            <w:vMerge/>
            <w:tcBorders>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4A678D">
            <w:pPr>
              <w:pStyle w:val="af4"/>
              <w:rPr>
                <w:sz w:val="24"/>
              </w:rPr>
            </w:pPr>
            <w:r w:rsidRPr="002375E8">
              <w:rPr>
                <w:b/>
                <w:sz w:val="24"/>
              </w:rPr>
              <w:t xml:space="preserve">9 </w:t>
            </w:r>
            <w:r w:rsidR="002823AC" w:rsidRPr="002375E8">
              <w:rPr>
                <w:b/>
                <w:sz w:val="24"/>
              </w:rPr>
              <w:t>семинар</w:t>
            </w:r>
            <w:r w:rsidR="004A678D" w:rsidRPr="002375E8">
              <w:rPr>
                <w:b/>
                <w:sz w:val="24"/>
              </w:rPr>
              <w:t xml:space="preserve"> </w:t>
            </w:r>
            <w:r w:rsidRPr="002375E8">
              <w:rPr>
                <w:b/>
                <w:sz w:val="24"/>
              </w:rPr>
              <w:t xml:space="preserve">сабақ. </w:t>
            </w:r>
            <w:r w:rsidRPr="002375E8">
              <w:rPr>
                <w:sz w:val="24"/>
              </w:rPr>
              <w:t xml:space="preserve"> </w:t>
            </w:r>
          </w:p>
          <w:p w:rsidR="004A678D" w:rsidRPr="002375E8" w:rsidRDefault="004A678D" w:rsidP="004A678D">
            <w:pPr>
              <w:pStyle w:val="af4"/>
              <w:rPr>
                <w:sz w:val="24"/>
              </w:rPr>
            </w:pPr>
            <w:r w:rsidRPr="002375E8">
              <w:rPr>
                <w:sz w:val="24"/>
              </w:rPr>
              <w:t xml:space="preserve">Әлемдік мұхитты халықаралық құқықтық қорғау режимі. Теңіз құқығы туралы конференциялар. Атмосфералық ауаны халықаралық құқықтық қорғау режимі. Азон қабатын, әуе кеңістігін қорғау жөніндегі конференциялар. </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1</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lang w:val="kk-KZ"/>
              </w:rPr>
            </w:pPr>
            <w:r w:rsidRPr="002375E8">
              <w:rPr>
                <w:rFonts w:ascii="Times New Roman" w:hAnsi="Times New Roman" w:cs="Times New Roman"/>
                <w:caps/>
                <w:sz w:val="24"/>
                <w:szCs w:val="24"/>
                <w:lang w:val="kk-KZ"/>
              </w:rPr>
              <w:t>6</w:t>
            </w:r>
          </w:p>
        </w:tc>
      </w:tr>
      <w:tr w:rsidR="002375E8" w:rsidRPr="002375E8" w:rsidTr="002375E8">
        <w:tc>
          <w:tcPr>
            <w:tcW w:w="364" w:type="pct"/>
            <w:vMerge w:val="restart"/>
            <w:tcBorders>
              <w:left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10</w:t>
            </w: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8241FF">
            <w:pPr>
              <w:rPr>
                <w:rFonts w:ascii="Times New Roman" w:hAnsi="Times New Roman" w:cs="Times New Roman"/>
                <w:bCs/>
                <w:sz w:val="24"/>
                <w:szCs w:val="24"/>
                <w:lang w:val="kk-KZ"/>
              </w:rPr>
            </w:pPr>
            <w:r w:rsidRPr="002375E8">
              <w:rPr>
                <w:rFonts w:ascii="Times New Roman" w:hAnsi="Times New Roman" w:cs="Times New Roman"/>
                <w:b/>
                <w:sz w:val="24"/>
                <w:szCs w:val="24"/>
                <w:lang w:val="kk-KZ"/>
              </w:rPr>
              <w:t>10 дәріс</w:t>
            </w:r>
            <w:r w:rsidRPr="002375E8">
              <w:rPr>
                <w:rFonts w:ascii="Times New Roman" w:hAnsi="Times New Roman" w:cs="Times New Roman"/>
                <w:sz w:val="24"/>
                <w:szCs w:val="24"/>
                <w:lang w:val="kk-KZ"/>
              </w:rPr>
              <w:t xml:space="preserve">.  </w:t>
            </w:r>
            <w:r w:rsidR="008241FF" w:rsidRPr="002375E8">
              <w:rPr>
                <w:rFonts w:ascii="Times New Roman" w:hAnsi="Times New Roman" w:cs="Times New Roman"/>
                <w:b/>
                <w:bCs/>
                <w:sz w:val="24"/>
                <w:szCs w:val="24"/>
                <w:lang w:val="kk-KZ"/>
              </w:rPr>
              <w:t>Қазақстан Республикасының халықаралық экологиялық ынтымақтастығын құқықтық реттеу –Аймақтық экологиялық орталықтың құқықтық мәртебесі.</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2</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lang w:val="kk-KZ"/>
              </w:rPr>
            </w:pPr>
          </w:p>
        </w:tc>
      </w:tr>
      <w:tr w:rsidR="008241FF" w:rsidRPr="002375E8" w:rsidTr="002375E8">
        <w:tc>
          <w:tcPr>
            <w:tcW w:w="364" w:type="pct"/>
            <w:vMerge/>
            <w:tcBorders>
              <w:left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8241FF">
            <w:pPr>
              <w:pStyle w:val="af4"/>
              <w:tabs>
                <w:tab w:val="num" w:pos="1395"/>
              </w:tabs>
              <w:rPr>
                <w:sz w:val="24"/>
              </w:rPr>
            </w:pPr>
            <w:r w:rsidRPr="002375E8">
              <w:rPr>
                <w:b/>
                <w:sz w:val="24"/>
              </w:rPr>
              <w:t xml:space="preserve">10  </w:t>
            </w:r>
            <w:r w:rsidR="002823AC" w:rsidRPr="002375E8">
              <w:rPr>
                <w:b/>
                <w:sz w:val="24"/>
              </w:rPr>
              <w:t>семинар</w:t>
            </w:r>
            <w:r w:rsidR="008241FF" w:rsidRPr="002375E8">
              <w:rPr>
                <w:b/>
                <w:sz w:val="24"/>
              </w:rPr>
              <w:t xml:space="preserve"> </w:t>
            </w:r>
            <w:r w:rsidRPr="002375E8">
              <w:rPr>
                <w:b/>
                <w:sz w:val="24"/>
              </w:rPr>
              <w:t>сабақ</w:t>
            </w:r>
            <w:r w:rsidRPr="002375E8">
              <w:rPr>
                <w:sz w:val="24"/>
              </w:rPr>
              <w:t xml:space="preserve">. </w:t>
            </w:r>
            <w:r w:rsidRPr="002375E8">
              <w:rPr>
                <w:bCs/>
                <w:sz w:val="24"/>
              </w:rPr>
              <w:t xml:space="preserve"> </w:t>
            </w:r>
            <w:r w:rsidR="008241FF" w:rsidRPr="002375E8">
              <w:rPr>
                <w:sz w:val="24"/>
              </w:rPr>
              <w:t>Аймақтық экологиялық орталықтың құқықтыұ мәртебесі. Аймақтық экологиялық орталықтың құқықтық түсінігі, қызметінің бағыттары. Аймақтық экологиялық орталықтың жүзеге асыратын жобалары</w:t>
            </w:r>
            <w:r w:rsidRPr="002375E8">
              <w:rPr>
                <w:sz w:val="24"/>
              </w:rPr>
              <w:t xml:space="preserve">. </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2</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lang w:val="kk-KZ"/>
              </w:rPr>
            </w:pPr>
            <w:r w:rsidRPr="002375E8">
              <w:rPr>
                <w:rFonts w:ascii="Times New Roman" w:hAnsi="Times New Roman" w:cs="Times New Roman"/>
                <w:caps/>
                <w:sz w:val="24"/>
                <w:szCs w:val="24"/>
                <w:lang w:val="kk-KZ"/>
              </w:rPr>
              <w:t>6</w:t>
            </w:r>
          </w:p>
        </w:tc>
      </w:tr>
      <w:tr w:rsidR="008241FF" w:rsidRPr="002375E8" w:rsidTr="002375E8">
        <w:tc>
          <w:tcPr>
            <w:tcW w:w="364" w:type="pct"/>
            <w:vMerge/>
            <w:tcBorders>
              <w:left w:val="single" w:sz="4" w:space="0" w:color="auto"/>
              <w:bottom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8241FF" w:rsidRPr="002375E8" w:rsidRDefault="007F1A9C" w:rsidP="00064EF6">
            <w:pPr>
              <w:jc w:val="both"/>
              <w:rPr>
                <w:rStyle w:val="s1"/>
                <w:b w:val="0"/>
                <w:color w:val="0070C0"/>
                <w:sz w:val="24"/>
                <w:szCs w:val="24"/>
                <w:lang w:val="kk-KZ"/>
              </w:rPr>
            </w:pPr>
            <w:r w:rsidRPr="002375E8">
              <w:rPr>
                <w:rFonts w:ascii="Times New Roman" w:hAnsi="Times New Roman" w:cs="Times New Roman"/>
                <w:b/>
                <w:sz w:val="24"/>
                <w:szCs w:val="24"/>
                <w:lang w:val="kk-KZ"/>
              </w:rPr>
              <w:t xml:space="preserve">4 СОӨЖ. </w:t>
            </w:r>
          </w:p>
          <w:tbl>
            <w:tblPr>
              <w:tblW w:w="0" w:type="auto"/>
              <w:tblCellMar>
                <w:left w:w="0" w:type="dxa"/>
                <w:right w:w="0" w:type="dxa"/>
              </w:tblCellMar>
              <w:tblLook w:val="0000"/>
            </w:tblPr>
            <w:tblGrid>
              <w:gridCol w:w="1580"/>
              <w:gridCol w:w="1660"/>
            </w:tblGrid>
            <w:tr w:rsidR="008241FF" w:rsidRPr="002375E8" w:rsidTr="002375E8">
              <w:trPr>
                <w:gridAfter w:val="1"/>
                <w:wAfter w:w="1660" w:type="dxa"/>
                <w:trHeight w:val="258"/>
              </w:trPr>
              <w:tc>
                <w:tcPr>
                  <w:tcW w:w="1580" w:type="dxa"/>
                  <w:tcBorders>
                    <w:top w:val="nil"/>
                    <w:left w:val="nil"/>
                    <w:bottom w:val="nil"/>
                    <w:right w:val="nil"/>
                  </w:tcBorders>
                  <w:vAlign w:val="bottom"/>
                </w:tcPr>
                <w:p w:rsidR="008241FF" w:rsidRPr="002375E8" w:rsidRDefault="008241FF" w:rsidP="00064EF6">
                  <w:pPr>
                    <w:widowControl w:val="0"/>
                    <w:autoSpaceDE w:val="0"/>
                    <w:autoSpaceDN w:val="0"/>
                    <w:adjustRightInd w:val="0"/>
                    <w:spacing w:after="0" w:line="252" w:lineRule="exact"/>
                    <w:jc w:val="right"/>
                    <w:rPr>
                      <w:rFonts w:ascii="Times New Roman" w:hAnsi="Times New Roman" w:cs="Times New Roman"/>
                      <w:sz w:val="24"/>
                      <w:szCs w:val="24"/>
                    </w:rPr>
                  </w:pPr>
                  <w:r w:rsidRPr="002375E8">
                    <w:rPr>
                      <w:rFonts w:ascii="Times New Roman" w:hAnsi="Times New Roman" w:cs="Times New Roman"/>
                      <w:sz w:val="24"/>
                      <w:szCs w:val="24"/>
                    </w:rPr>
                    <w:t>Экологиялық</w:t>
                  </w:r>
                </w:p>
              </w:tc>
            </w:tr>
            <w:tr w:rsidR="008241FF" w:rsidRPr="002375E8" w:rsidTr="002375E8">
              <w:trPr>
                <w:gridAfter w:val="1"/>
                <w:wAfter w:w="1660" w:type="dxa"/>
                <w:trHeight w:val="252"/>
              </w:trPr>
              <w:tc>
                <w:tcPr>
                  <w:tcW w:w="1580" w:type="dxa"/>
                  <w:tcBorders>
                    <w:top w:val="nil"/>
                    <w:left w:val="nil"/>
                    <w:bottom w:val="nil"/>
                    <w:right w:val="nil"/>
                  </w:tcBorders>
                  <w:vAlign w:val="bottom"/>
                </w:tcPr>
                <w:p w:rsidR="008241FF" w:rsidRPr="002375E8" w:rsidRDefault="008241FF" w:rsidP="00064EF6">
                  <w:pPr>
                    <w:widowControl w:val="0"/>
                    <w:autoSpaceDE w:val="0"/>
                    <w:autoSpaceDN w:val="0"/>
                    <w:adjustRightInd w:val="0"/>
                    <w:spacing w:after="0" w:line="252" w:lineRule="exact"/>
                    <w:jc w:val="right"/>
                    <w:rPr>
                      <w:rFonts w:ascii="Times New Roman" w:hAnsi="Times New Roman" w:cs="Times New Roman"/>
                      <w:sz w:val="24"/>
                      <w:szCs w:val="24"/>
                    </w:rPr>
                  </w:pPr>
                  <w:r w:rsidRPr="002375E8">
                    <w:rPr>
                      <w:rFonts w:ascii="Times New Roman" w:hAnsi="Times New Roman" w:cs="Times New Roman"/>
                      <w:sz w:val="24"/>
                      <w:szCs w:val="24"/>
                    </w:rPr>
                    <w:t>айналысатын</w:t>
                  </w:r>
                </w:p>
              </w:tc>
            </w:tr>
            <w:tr w:rsidR="008241FF" w:rsidRPr="002375E8" w:rsidTr="002375E8">
              <w:trPr>
                <w:trHeight w:val="254"/>
              </w:trPr>
              <w:tc>
                <w:tcPr>
                  <w:tcW w:w="3240" w:type="dxa"/>
                  <w:gridSpan w:val="2"/>
                  <w:tcBorders>
                    <w:top w:val="nil"/>
                    <w:left w:val="nil"/>
                    <w:bottom w:val="nil"/>
                    <w:right w:val="nil"/>
                  </w:tcBorders>
                  <w:vAlign w:val="bottom"/>
                </w:tcPr>
                <w:p w:rsidR="008241FF" w:rsidRPr="002375E8" w:rsidRDefault="008241FF" w:rsidP="00064EF6">
                  <w:pPr>
                    <w:widowControl w:val="0"/>
                    <w:autoSpaceDE w:val="0"/>
                    <w:autoSpaceDN w:val="0"/>
                    <w:adjustRightInd w:val="0"/>
                    <w:spacing w:after="0" w:line="252" w:lineRule="exact"/>
                    <w:ind w:left="120"/>
                    <w:rPr>
                      <w:rFonts w:ascii="Times New Roman" w:hAnsi="Times New Roman" w:cs="Times New Roman"/>
                      <w:sz w:val="24"/>
                      <w:szCs w:val="24"/>
                    </w:rPr>
                  </w:pPr>
                  <w:r w:rsidRPr="002375E8">
                    <w:rPr>
                      <w:rFonts w:ascii="Times New Roman" w:hAnsi="Times New Roman" w:cs="Times New Roman"/>
                      <w:sz w:val="24"/>
                      <w:szCs w:val="24"/>
                    </w:rPr>
                    <w:t>БҰҰ – органдарының схемасын</w:t>
                  </w:r>
                </w:p>
              </w:tc>
            </w:tr>
            <w:tr w:rsidR="008241FF" w:rsidRPr="002375E8" w:rsidTr="002375E8">
              <w:trPr>
                <w:trHeight w:val="252"/>
              </w:trPr>
              <w:tc>
                <w:tcPr>
                  <w:tcW w:w="3240" w:type="dxa"/>
                  <w:gridSpan w:val="2"/>
                  <w:tcBorders>
                    <w:top w:val="nil"/>
                    <w:left w:val="nil"/>
                    <w:bottom w:val="nil"/>
                    <w:right w:val="nil"/>
                  </w:tcBorders>
                  <w:vAlign w:val="bottom"/>
                </w:tcPr>
                <w:p w:rsidR="008241FF" w:rsidRPr="002375E8" w:rsidRDefault="008241FF" w:rsidP="00064EF6">
                  <w:pPr>
                    <w:widowControl w:val="0"/>
                    <w:autoSpaceDE w:val="0"/>
                    <w:autoSpaceDN w:val="0"/>
                    <w:adjustRightInd w:val="0"/>
                    <w:spacing w:after="0" w:line="252" w:lineRule="exact"/>
                    <w:ind w:left="120"/>
                    <w:rPr>
                      <w:rFonts w:ascii="Times New Roman" w:hAnsi="Times New Roman" w:cs="Times New Roman"/>
                      <w:sz w:val="24"/>
                      <w:szCs w:val="24"/>
                    </w:rPr>
                  </w:pPr>
                  <w:r w:rsidRPr="002375E8">
                    <w:rPr>
                      <w:rFonts w:ascii="Times New Roman" w:hAnsi="Times New Roman" w:cs="Times New Roman"/>
                      <w:sz w:val="24"/>
                      <w:szCs w:val="24"/>
                    </w:rPr>
                    <w:t>сызу. Тапсыру нысаны ауызша,</w:t>
                  </w:r>
                </w:p>
              </w:tc>
            </w:tr>
            <w:tr w:rsidR="008241FF" w:rsidRPr="002375E8" w:rsidTr="002375E8">
              <w:trPr>
                <w:trHeight w:val="242"/>
              </w:trPr>
              <w:tc>
                <w:tcPr>
                  <w:tcW w:w="3240" w:type="dxa"/>
                  <w:gridSpan w:val="2"/>
                  <w:tcBorders>
                    <w:top w:val="nil"/>
                    <w:left w:val="nil"/>
                    <w:bottom w:val="nil"/>
                    <w:right w:val="nil"/>
                  </w:tcBorders>
                  <w:vAlign w:val="bottom"/>
                </w:tcPr>
                <w:p w:rsidR="008241FF" w:rsidRPr="002375E8" w:rsidRDefault="008241FF" w:rsidP="00064EF6">
                  <w:pPr>
                    <w:widowControl w:val="0"/>
                    <w:autoSpaceDE w:val="0"/>
                    <w:autoSpaceDN w:val="0"/>
                    <w:adjustRightInd w:val="0"/>
                    <w:spacing w:after="0" w:line="232" w:lineRule="exact"/>
                    <w:ind w:left="120"/>
                    <w:rPr>
                      <w:rFonts w:ascii="Times New Roman" w:hAnsi="Times New Roman" w:cs="Times New Roman"/>
                      <w:sz w:val="24"/>
                      <w:szCs w:val="24"/>
                    </w:rPr>
                  </w:pPr>
                  <w:r w:rsidRPr="002375E8">
                    <w:rPr>
                      <w:rFonts w:ascii="Times New Roman" w:hAnsi="Times New Roman" w:cs="Times New Roman"/>
                      <w:sz w:val="24"/>
                      <w:szCs w:val="24"/>
                    </w:rPr>
                    <w:t>тапсыру мерзімі сегізінші апта.</w:t>
                  </w:r>
                </w:p>
              </w:tc>
            </w:tr>
            <w:tr w:rsidR="008241FF" w:rsidRPr="002375E8" w:rsidTr="002375E8">
              <w:trPr>
                <w:gridAfter w:val="1"/>
                <w:wAfter w:w="1660" w:type="dxa"/>
                <w:trHeight w:val="250"/>
              </w:trPr>
              <w:tc>
                <w:tcPr>
                  <w:tcW w:w="1580" w:type="dxa"/>
                  <w:tcBorders>
                    <w:top w:val="nil"/>
                    <w:left w:val="nil"/>
                    <w:bottom w:val="nil"/>
                    <w:right w:val="nil"/>
                  </w:tcBorders>
                  <w:vAlign w:val="bottom"/>
                </w:tcPr>
                <w:p w:rsidR="008241FF" w:rsidRPr="002375E8" w:rsidRDefault="008241FF" w:rsidP="00064EF6">
                  <w:pPr>
                    <w:widowControl w:val="0"/>
                    <w:autoSpaceDE w:val="0"/>
                    <w:autoSpaceDN w:val="0"/>
                    <w:adjustRightInd w:val="0"/>
                    <w:spacing w:after="0" w:line="240" w:lineRule="auto"/>
                    <w:rPr>
                      <w:rFonts w:ascii="Times New Roman" w:hAnsi="Times New Roman" w:cs="Times New Roman"/>
                      <w:sz w:val="24"/>
                      <w:szCs w:val="24"/>
                    </w:rPr>
                  </w:pPr>
                </w:p>
              </w:tc>
            </w:tr>
          </w:tbl>
          <w:p w:rsidR="007F1A9C" w:rsidRPr="002375E8" w:rsidRDefault="007F1A9C" w:rsidP="00064EF6">
            <w:pPr>
              <w:jc w:val="both"/>
              <w:rPr>
                <w:rFonts w:ascii="Times New Roman" w:hAnsi="Times New Roman" w:cs="Times New Roman"/>
                <w:sz w:val="24"/>
                <w:szCs w:val="24"/>
                <w:lang w:val="kk-KZ"/>
              </w:rPr>
            </w:pP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lang w:val="kk-KZ"/>
              </w:rPr>
            </w:pPr>
            <w:r w:rsidRPr="002375E8">
              <w:rPr>
                <w:rFonts w:ascii="Times New Roman" w:hAnsi="Times New Roman" w:cs="Times New Roman"/>
                <w:caps/>
                <w:sz w:val="24"/>
                <w:szCs w:val="24"/>
                <w:lang w:val="kk-KZ"/>
              </w:rPr>
              <w:t>10</w:t>
            </w:r>
          </w:p>
        </w:tc>
      </w:tr>
      <w:tr w:rsidR="008241FF" w:rsidRPr="002375E8" w:rsidTr="002375E8">
        <w:tc>
          <w:tcPr>
            <w:tcW w:w="364" w:type="pct"/>
            <w:vMerge w:val="restart"/>
            <w:tcBorders>
              <w:left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11</w:t>
            </w: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8327D7">
            <w:pPr>
              <w:spacing w:after="0" w:line="240" w:lineRule="auto"/>
              <w:jc w:val="both"/>
              <w:rPr>
                <w:rFonts w:ascii="Times New Roman" w:hAnsi="Times New Roman" w:cs="Times New Roman"/>
                <w:bCs/>
                <w:sz w:val="24"/>
                <w:szCs w:val="24"/>
                <w:lang w:val="kk-KZ"/>
              </w:rPr>
            </w:pPr>
            <w:r w:rsidRPr="002375E8">
              <w:rPr>
                <w:rFonts w:ascii="Times New Roman" w:hAnsi="Times New Roman" w:cs="Times New Roman"/>
                <w:b/>
                <w:sz w:val="24"/>
                <w:szCs w:val="24"/>
                <w:lang w:val="kk-KZ"/>
              </w:rPr>
              <w:t>11 дәріс</w:t>
            </w:r>
            <w:r w:rsidR="008241FF" w:rsidRPr="002375E8">
              <w:rPr>
                <w:rFonts w:ascii="Times New Roman" w:hAnsi="Times New Roman" w:cs="Times New Roman"/>
                <w:sz w:val="24"/>
                <w:szCs w:val="24"/>
                <w:lang w:val="kk-KZ"/>
              </w:rPr>
              <w:t xml:space="preserve">. </w:t>
            </w:r>
            <w:r w:rsidR="008241FF" w:rsidRPr="002375E8">
              <w:rPr>
                <w:rFonts w:ascii="Times New Roman" w:hAnsi="Times New Roman" w:cs="Times New Roman"/>
                <w:b/>
                <w:sz w:val="24"/>
                <w:szCs w:val="24"/>
                <w:lang w:val="kk-KZ"/>
              </w:rPr>
              <w:t>Қазақстан Республикасының басқа мемлекеттермен халықаралық-экологиялық ынтымақтастығының ерекшеліктері.</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2</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lang w:val="kk-KZ"/>
              </w:rPr>
            </w:pPr>
          </w:p>
        </w:tc>
      </w:tr>
      <w:tr w:rsidR="008327D7" w:rsidRPr="002375E8" w:rsidTr="002375E8">
        <w:tc>
          <w:tcPr>
            <w:tcW w:w="364" w:type="pct"/>
            <w:vMerge/>
            <w:tcBorders>
              <w:left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8327D7">
            <w:pPr>
              <w:pStyle w:val="af4"/>
              <w:rPr>
                <w:sz w:val="24"/>
              </w:rPr>
            </w:pPr>
            <w:r w:rsidRPr="002375E8">
              <w:rPr>
                <w:b/>
                <w:sz w:val="24"/>
              </w:rPr>
              <w:t xml:space="preserve">11 </w:t>
            </w:r>
            <w:r w:rsidR="002823AC" w:rsidRPr="002375E8">
              <w:rPr>
                <w:b/>
                <w:sz w:val="24"/>
              </w:rPr>
              <w:t>семинар</w:t>
            </w:r>
            <w:r w:rsidR="008327D7" w:rsidRPr="002375E8">
              <w:rPr>
                <w:b/>
                <w:sz w:val="24"/>
              </w:rPr>
              <w:t xml:space="preserve"> </w:t>
            </w:r>
            <w:r w:rsidRPr="002375E8">
              <w:rPr>
                <w:b/>
                <w:sz w:val="24"/>
              </w:rPr>
              <w:t xml:space="preserve">сабақ. </w:t>
            </w:r>
            <w:r w:rsidR="008327D7" w:rsidRPr="002375E8">
              <w:rPr>
                <w:sz w:val="24"/>
              </w:rPr>
              <w:t>Қазақстан Республикасы және Ресейдің экологиялық ынтымақтастығы. Қазақстан Республикасы және АҚШ-тың экологиялық ынтымақтастығы. Қазақстан Республикасы және Ортаазиялық мемлекеттерінің экологиялық ынтымақтастығы.</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1</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lang w:val="kk-KZ"/>
              </w:rPr>
            </w:pPr>
            <w:r w:rsidRPr="002375E8">
              <w:rPr>
                <w:rFonts w:ascii="Times New Roman" w:hAnsi="Times New Roman" w:cs="Times New Roman"/>
                <w:caps/>
                <w:sz w:val="24"/>
                <w:szCs w:val="24"/>
                <w:lang w:val="kk-KZ"/>
              </w:rPr>
              <w:t>6</w:t>
            </w:r>
          </w:p>
        </w:tc>
      </w:tr>
      <w:tr w:rsidR="008327D7" w:rsidRPr="002375E8" w:rsidTr="002375E8">
        <w:tc>
          <w:tcPr>
            <w:tcW w:w="364" w:type="pct"/>
            <w:vMerge w:val="restart"/>
            <w:tcBorders>
              <w:left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12</w:t>
            </w: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8327D7">
            <w:pPr>
              <w:rPr>
                <w:rFonts w:ascii="Times New Roman" w:hAnsi="Times New Roman" w:cs="Times New Roman"/>
                <w:sz w:val="24"/>
                <w:szCs w:val="24"/>
                <w:highlight w:val="yellow"/>
                <w:lang w:val="kk-KZ"/>
              </w:rPr>
            </w:pPr>
            <w:r w:rsidRPr="002375E8">
              <w:rPr>
                <w:rFonts w:ascii="Times New Roman" w:hAnsi="Times New Roman" w:cs="Times New Roman"/>
                <w:b/>
                <w:sz w:val="24"/>
                <w:szCs w:val="24"/>
                <w:highlight w:val="yellow"/>
                <w:lang w:val="kk-KZ"/>
              </w:rPr>
              <w:t>12-дәріс.</w:t>
            </w:r>
            <w:r w:rsidRPr="002375E8">
              <w:rPr>
                <w:rFonts w:ascii="Times New Roman" w:hAnsi="Times New Roman" w:cs="Times New Roman"/>
                <w:sz w:val="24"/>
                <w:szCs w:val="24"/>
                <w:highlight w:val="yellow"/>
                <w:lang w:val="kk-KZ"/>
              </w:rPr>
              <w:t xml:space="preserve"> </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highlight w:val="yellow"/>
                <w:lang w:val="kk-KZ"/>
              </w:rPr>
            </w:pPr>
            <w:r w:rsidRPr="002375E8">
              <w:rPr>
                <w:rFonts w:ascii="Times New Roman" w:hAnsi="Times New Roman" w:cs="Times New Roman"/>
                <w:sz w:val="24"/>
                <w:szCs w:val="24"/>
                <w:highlight w:val="yellow"/>
                <w:lang w:val="kk-KZ"/>
              </w:rPr>
              <w:t>2</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highlight w:val="yellow"/>
                <w:lang w:val="kk-KZ"/>
              </w:rPr>
            </w:pPr>
          </w:p>
        </w:tc>
      </w:tr>
      <w:tr w:rsidR="002375E8" w:rsidRPr="002375E8" w:rsidTr="002375E8">
        <w:tc>
          <w:tcPr>
            <w:tcW w:w="364" w:type="pct"/>
            <w:vMerge/>
            <w:tcBorders>
              <w:left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2375E8">
            <w:pPr>
              <w:jc w:val="both"/>
              <w:rPr>
                <w:rFonts w:ascii="Times New Roman" w:hAnsi="Times New Roman" w:cs="Times New Roman"/>
                <w:sz w:val="24"/>
                <w:szCs w:val="24"/>
                <w:highlight w:val="yellow"/>
                <w:lang w:val="kk-KZ"/>
              </w:rPr>
            </w:pPr>
            <w:r w:rsidRPr="002375E8">
              <w:rPr>
                <w:rFonts w:ascii="Times New Roman" w:hAnsi="Times New Roman" w:cs="Times New Roman"/>
                <w:b/>
                <w:sz w:val="24"/>
                <w:szCs w:val="24"/>
                <w:highlight w:val="yellow"/>
                <w:lang w:val="kk-KZ"/>
              </w:rPr>
              <w:t xml:space="preserve">12- </w:t>
            </w:r>
            <w:r w:rsidR="002823AC" w:rsidRPr="002375E8">
              <w:rPr>
                <w:rFonts w:ascii="Times New Roman" w:hAnsi="Times New Roman" w:cs="Times New Roman"/>
                <w:b/>
                <w:sz w:val="24"/>
                <w:szCs w:val="24"/>
                <w:highlight w:val="yellow"/>
                <w:lang w:val="kk-KZ"/>
              </w:rPr>
              <w:t>семинар</w:t>
            </w:r>
            <w:r w:rsidRPr="002375E8">
              <w:rPr>
                <w:rFonts w:ascii="Times New Roman" w:hAnsi="Times New Roman" w:cs="Times New Roman"/>
                <w:b/>
                <w:sz w:val="24"/>
                <w:szCs w:val="24"/>
                <w:highlight w:val="yellow"/>
                <w:lang w:val="kk-KZ"/>
              </w:rPr>
              <w:t>сабақ</w:t>
            </w:r>
            <w:r w:rsidRPr="002375E8">
              <w:rPr>
                <w:rFonts w:ascii="Times New Roman" w:hAnsi="Times New Roman" w:cs="Times New Roman"/>
                <w:sz w:val="24"/>
                <w:szCs w:val="24"/>
                <w:highlight w:val="yellow"/>
                <w:lang w:val="kk-KZ"/>
              </w:rPr>
              <w:t xml:space="preserve">.   </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highlight w:val="yellow"/>
              </w:rPr>
            </w:pPr>
            <w:r w:rsidRPr="002375E8">
              <w:rPr>
                <w:rFonts w:ascii="Times New Roman" w:hAnsi="Times New Roman" w:cs="Times New Roman"/>
                <w:sz w:val="24"/>
                <w:szCs w:val="24"/>
                <w:highlight w:val="yellow"/>
              </w:rPr>
              <w:t>1</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highlight w:val="yellow"/>
              </w:rPr>
            </w:pPr>
            <w:r w:rsidRPr="002375E8">
              <w:rPr>
                <w:rFonts w:ascii="Times New Roman" w:hAnsi="Times New Roman" w:cs="Times New Roman"/>
                <w:caps/>
                <w:sz w:val="24"/>
                <w:szCs w:val="24"/>
                <w:highlight w:val="yellow"/>
              </w:rPr>
              <w:t>6</w:t>
            </w:r>
          </w:p>
        </w:tc>
      </w:tr>
      <w:tr w:rsidR="002375E8" w:rsidRPr="002375E8" w:rsidTr="002375E8">
        <w:tc>
          <w:tcPr>
            <w:tcW w:w="364" w:type="pct"/>
            <w:tcBorders>
              <w:left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2375E8">
            <w:pPr>
              <w:rPr>
                <w:rFonts w:ascii="Times New Roman" w:hAnsi="Times New Roman" w:cs="Times New Roman"/>
                <w:b/>
                <w:sz w:val="24"/>
                <w:szCs w:val="24"/>
                <w:highlight w:val="yellow"/>
                <w:lang w:val="kk-KZ"/>
              </w:rPr>
            </w:pPr>
            <w:r w:rsidRPr="002375E8">
              <w:rPr>
                <w:rFonts w:ascii="Times New Roman" w:hAnsi="Times New Roman" w:cs="Times New Roman"/>
                <w:b/>
                <w:sz w:val="24"/>
                <w:szCs w:val="24"/>
                <w:highlight w:val="yellow"/>
                <w:lang w:val="kk-KZ"/>
              </w:rPr>
              <w:t>5 СОӨЖ.</w:t>
            </w:r>
            <w:r w:rsidRPr="002375E8">
              <w:rPr>
                <w:rFonts w:ascii="Times New Roman" w:hAnsi="Times New Roman" w:cs="Times New Roman"/>
                <w:color w:val="0070C0"/>
                <w:sz w:val="24"/>
                <w:szCs w:val="24"/>
                <w:highlight w:val="yellow"/>
                <w:lang w:val="kk-KZ"/>
              </w:rPr>
              <w:t xml:space="preserve"> </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highlight w:val="yellow"/>
                <w:lang w:val="kk-KZ"/>
              </w:rPr>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highlight w:val="yellow"/>
              </w:rPr>
            </w:pPr>
            <w:r w:rsidRPr="002375E8">
              <w:rPr>
                <w:rFonts w:ascii="Times New Roman" w:hAnsi="Times New Roman" w:cs="Times New Roman"/>
                <w:caps/>
                <w:sz w:val="24"/>
                <w:szCs w:val="24"/>
                <w:highlight w:val="yellow"/>
              </w:rPr>
              <w:t>10</w:t>
            </w:r>
          </w:p>
        </w:tc>
      </w:tr>
      <w:tr w:rsidR="002375E8" w:rsidRPr="002375E8" w:rsidTr="002375E8">
        <w:tc>
          <w:tcPr>
            <w:tcW w:w="364" w:type="pct"/>
            <w:vMerge w:val="restart"/>
            <w:tcBorders>
              <w:left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rPr>
            </w:pPr>
            <w:r w:rsidRPr="002375E8">
              <w:rPr>
                <w:rFonts w:ascii="Times New Roman" w:hAnsi="Times New Roman" w:cs="Times New Roman"/>
                <w:sz w:val="24"/>
                <w:szCs w:val="24"/>
              </w:rPr>
              <w:t>13</w:t>
            </w: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2375E8">
            <w:pPr>
              <w:jc w:val="both"/>
              <w:rPr>
                <w:rFonts w:ascii="Times New Roman" w:hAnsi="Times New Roman" w:cs="Times New Roman"/>
                <w:sz w:val="24"/>
                <w:szCs w:val="24"/>
                <w:highlight w:val="yellow"/>
              </w:rPr>
            </w:pPr>
            <w:r w:rsidRPr="002375E8">
              <w:rPr>
                <w:rFonts w:ascii="Times New Roman" w:hAnsi="Times New Roman" w:cs="Times New Roman"/>
                <w:b/>
                <w:sz w:val="24"/>
                <w:szCs w:val="24"/>
                <w:highlight w:val="yellow"/>
                <w:lang w:val="kk-KZ"/>
              </w:rPr>
              <w:t>1</w:t>
            </w:r>
            <w:r w:rsidRPr="002375E8">
              <w:rPr>
                <w:rFonts w:ascii="Times New Roman" w:hAnsi="Times New Roman" w:cs="Times New Roman"/>
                <w:b/>
                <w:sz w:val="24"/>
                <w:szCs w:val="24"/>
                <w:highlight w:val="yellow"/>
              </w:rPr>
              <w:t>3</w:t>
            </w:r>
            <w:r w:rsidRPr="002375E8">
              <w:rPr>
                <w:rFonts w:ascii="Times New Roman" w:hAnsi="Times New Roman" w:cs="Times New Roman"/>
                <w:b/>
                <w:sz w:val="24"/>
                <w:szCs w:val="24"/>
                <w:highlight w:val="yellow"/>
                <w:lang w:val="kk-KZ"/>
              </w:rPr>
              <w:t xml:space="preserve"> дәріс. </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highlight w:val="yellow"/>
                <w:lang w:val="kk-KZ"/>
              </w:rPr>
            </w:pPr>
            <w:r w:rsidRPr="002375E8">
              <w:rPr>
                <w:rFonts w:ascii="Times New Roman" w:hAnsi="Times New Roman" w:cs="Times New Roman"/>
                <w:sz w:val="24"/>
                <w:szCs w:val="24"/>
                <w:highlight w:val="yellow"/>
                <w:lang w:val="kk-KZ"/>
              </w:rPr>
              <w:t>2</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highlight w:val="yellow"/>
              </w:rPr>
            </w:pPr>
          </w:p>
        </w:tc>
      </w:tr>
      <w:tr w:rsidR="002375E8" w:rsidRPr="002375E8" w:rsidTr="002375E8">
        <w:tc>
          <w:tcPr>
            <w:tcW w:w="364" w:type="pct"/>
            <w:vMerge/>
            <w:tcBorders>
              <w:left w:val="single" w:sz="4" w:space="0" w:color="auto"/>
              <w:bottom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2375E8">
            <w:pPr>
              <w:jc w:val="both"/>
              <w:rPr>
                <w:rFonts w:ascii="Times New Roman" w:hAnsi="Times New Roman" w:cs="Times New Roman"/>
                <w:b/>
                <w:sz w:val="24"/>
                <w:szCs w:val="24"/>
                <w:highlight w:val="yellow"/>
                <w:lang w:val="kk-KZ"/>
              </w:rPr>
            </w:pPr>
            <w:r w:rsidRPr="002375E8">
              <w:rPr>
                <w:rFonts w:ascii="Times New Roman" w:hAnsi="Times New Roman" w:cs="Times New Roman"/>
                <w:b/>
                <w:sz w:val="24"/>
                <w:szCs w:val="24"/>
                <w:highlight w:val="yellow"/>
                <w:lang w:val="kk-KZ"/>
              </w:rPr>
              <w:t xml:space="preserve">13 </w:t>
            </w:r>
            <w:r w:rsidR="002823AC" w:rsidRPr="002375E8">
              <w:rPr>
                <w:rFonts w:ascii="Times New Roman" w:hAnsi="Times New Roman" w:cs="Times New Roman"/>
                <w:b/>
                <w:sz w:val="24"/>
                <w:szCs w:val="24"/>
                <w:highlight w:val="yellow"/>
                <w:lang w:val="kk-KZ"/>
              </w:rPr>
              <w:t>семинар</w:t>
            </w:r>
            <w:r w:rsidRPr="002375E8">
              <w:rPr>
                <w:rFonts w:ascii="Times New Roman" w:hAnsi="Times New Roman" w:cs="Times New Roman"/>
                <w:b/>
                <w:sz w:val="24"/>
                <w:szCs w:val="24"/>
                <w:highlight w:val="yellow"/>
                <w:lang w:val="kk-KZ"/>
              </w:rPr>
              <w:t>сабақ.</w:t>
            </w:r>
            <w:r w:rsidRPr="002375E8">
              <w:rPr>
                <w:rFonts w:ascii="Times New Roman" w:hAnsi="Times New Roman" w:cs="Times New Roman"/>
                <w:bCs/>
                <w:sz w:val="24"/>
                <w:szCs w:val="24"/>
                <w:highlight w:val="yellow"/>
                <w:lang w:val="kk-KZ"/>
              </w:rPr>
              <w:t>.</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highlight w:val="yellow"/>
              </w:rPr>
            </w:pPr>
            <w:r w:rsidRPr="002375E8">
              <w:rPr>
                <w:rFonts w:ascii="Times New Roman" w:hAnsi="Times New Roman" w:cs="Times New Roman"/>
                <w:sz w:val="24"/>
                <w:szCs w:val="24"/>
                <w:highlight w:val="yellow"/>
              </w:rPr>
              <w:t>1</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highlight w:val="yellow"/>
              </w:rPr>
            </w:pPr>
            <w:r w:rsidRPr="002375E8">
              <w:rPr>
                <w:rFonts w:ascii="Times New Roman" w:hAnsi="Times New Roman" w:cs="Times New Roman"/>
                <w:caps/>
                <w:sz w:val="24"/>
                <w:szCs w:val="24"/>
                <w:highlight w:val="yellow"/>
              </w:rPr>
              <w:t>6</w:t>
            </w:r>
          </w:p>
        </w:tc>
      </w:tr>
      <w:tr w:rsidR="002375E8" w:rsidRPr="002375E8" w:rsidTr="002375E8">
        <w:tc>
          <w:tcPr>
            <w:tcW w:w="364" w:type="pct"/>
            <w:vMerge w:val="restart"/>
            <w:tcBorders>
              <w:left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r w:rsidRPr="002375E8">
              <w:rPr>
                <w:rFonts w:ascii="Times New Roman" w:hAnsi="Times New Roman" w:cs="Times New Roman"/>
                <w:sz w:val="24"/>
                <w:szCs w:val="24"/>
                <w:lang w:val="kk-KZ"/>
              </w:rPr>
              <w:t>14</w:t>
            </w: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2375E8">
            <w:pPr>
              <w:jc w:val="both"/>
              <w:rPr>
                <w:rFonts w:ascii="Times New Roman" w:hAnsi="Times New Roman" w:cs="Times New Roman"/>
                <w:sz w:val="24"/>
                <w:szCs w:val="24"/>
                <w:highlight w:val="yellow"/>
                <w:lang w:val="kk-KZ"/>
              </w:rPr>
            </w:pPr>
            <w:r w:rsidRPr="002375E8">
              <w:rPr>
                <w:rFonts w:ascii="Times New Roman" w:hAnsi="Times New Roman" w:cs="Times New Roman"/>
                <w:b/>
                <w:sz w:val="24"/>
                <w:szCs w:val="24"/>
                <w:highlight w:val="yellow"/>
                <w:lang w:val="kk-KZ"/>
              </w:rPr>
              <w:t>14 дәріс</w:t>
            </w:r>
            <w:r w:rsidRPr="002375E8">
              <w:rPr>
                <w:rFonts w:ascii="Times New Roman" w:hAnsi="Times New Roman" w:cs="Times New Roman"/>
                <w:sz w:val="24"/>
                <w:szCs w:val="24"/>
                <w:highlight w:val="yellow"/>
                <w:lang w:val="kk-KZ"/>
              </w:rPr>
              <w:t xml:space="preserve">. </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highlight w:val="yellow"/>
                <w:lang w:val="kk-KZ"/>
              </w:rPr>
            </w:pPr>
            <w:r w:rsidRPr="002375E8">
              <w:rPr>
                <w:rFonts w:ascii="Times New Roman" w:hAnsi="Times New Roman" w:cs="Times New Roman"/>
                <w:sz w:val="24"/>
                <w:szCs w:val="24"/>
                <w:highlight w:val="yellow"/>
                <w:lang w:val="kk-KZ"/>
              </w:rPr>
              <w:t>2</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highlight w:val="yellow"/>
                <w:lang w:val="kk-KZ"/>
              </w:rPr>
            </w:pPr>
          </w:p>
        </w:tc>
      </w:tr>
      <w:tr w:rsidR="002375E8" w:rsidRPr="002375E8" w:rsidTr="002375E8">
        <w:tc>
          <w:tcPr>
            <w:tcW w:w="364" w:type="pct"/>
            <w:vMerge/>
            <w:tcBorders>
              <w:left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2375E8">
            <w:pPr>
              <w:jc w:val="both"/>
              <w:rPr>
                <w:rFonts w:ascii="Times New Roman" w:hAnsi="Times New Roman" w:cs="Times New Roman"/>
                <w:b/>
                <w:sz w:val="24"/>
                <w:szCs w:val="24"/>
                <w:highlight w:val="yellow"/>
                <w:lang w:val="kk-KZ"/>
              </w:rPr>
            </w:pPr>
            <w:r w:rsidRPr="002375E8">
              <w:rPr>
                <w:rFonts w:ascii="Times New Roman" w:hAnsi="Times New Roman" w:cs="Times New Roman"/>
                <w:b/>
                <w:sz w:val="24"/>
                <w:szCs w:val="24"/>
                <w:highlight w:val="yellow"/>
                <w:lang w:val="kk-KZ"/>
              </w:rPr>
              <w:t xml:space="preserve">14 </w:t>
            </w:r>
            <w:r w:rsidR="002823AC" w:rsidRPr="002375E8">
              <w:rPr>
                <w:rFonts w:ascii="Times New Roman" w:hAnsi="Times New Roman" w:cs="Times New Roman"/>
                <w:b/>
                <w:sz w:val="24"/>
                <w:szCs w:val="24"/>
                <w:highlight w:val="yellow"/>
                <w:lang w:val="kk-KZ"/>
              </w:rPr>
              <w:t>семинар</w:t>
            </w:r>
            <w:r w:rsidRPr="002375E8">
              <w:rPr>
                <w:rFonts w:ascii="Times New Roman" w:hAnsi="Times New Roman" w:cs="Times New Roman"/>
                <w:b/>
                <w:sz w:val="24"/>
                <w:szCs w:val="24"/>
                <w:highlight w:val="yellow"/>
                <w:lang w:val="kk-KZ"/>
              </w:rPr>
              <w:t xml:space="preserve">сабақ. </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highlight w:val="yellow"/>
                <w:lang w:val="kk-KZ"/>
              </w:rPr>
            </w:pPr>
            <w:r w:rsidRPr="002375E8">
              <w:rPr>
                <w:rFonts w:ascii="Times New Roman" w:hAnsi="Times New Roman" w:cs="Times New Roman"/>
                <w:sz w:val="24"/>
                <w:szCs w:val="24"/>
                <w:highlight w:val="yellow"/>
                <w:lang w:val="kk-KZ"/>
              </w:rPr>
              <w:t>1</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highlight w:val="yellow"/>
              </w:rPr>
            </w:pPr>
            <w:r w:rsidRPr="002375E8">
              <w:rPr>
                <w:rFonts w:ascii="Times New Roman" w:hAnsi="Times New Roman" w:cs="Times New Roman"/>
                <w:caps/>
                <w:sz w:val="24"/>
                <w:szCs w:val="24"/>
                <w:highlight w:val="yellow"/>
              </w:rPr>
              <w:t>6</w:t>
            </w:r>
          </w:p>
        </w:tc>
      </w:tr>
      <w:tr w:rsidR="002375E8" w:rsidRPr="002375E8" w:rsidTr="002375E8">
        <w:tc>
          <w:tcPr>
            <w:tcW w:w="364" w:type="pct"/>
            <w:vMerge/>
            <w:tcBorders>
              <w:left w:val="single" w:sz="4" w:space="0" w:color="auto"/>
              <w:bottom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2375E8">
            <w:pPr>
              <w:pStyle w:val="1"/>
              <w:spacing w:before="0" w:after="0"/>
              <w:jc w:val="both"/>
              <w:rPr>
                <w:rFonts w:ascii="Times New Roman" w:hAnsi="Times New Roman"/>
                <w:sz w:val="24"/>
                <w:szCs w:val="24"/>
                <w:highlight w:val="yellow"/>
                <w:lang w:val="kk-KZ"/>
              </w:rPr>
            </w:pPr>
            <w:r w:rsidRPr="002375E8">
              <w:rPr>
                <w:rFonts w:ascii="Times New Roman" w:hAnsi="Times New Roman"/>
                <w:color w:val="0070C0"/>
                <w:sz w:val="24"/>
                <w:szCs w:val="24"/>
                <w:highlight w:val="yellow"/>
                <w:lang w:val="kk-KZ"/>
              </w:rPr>
              <w:t xml:space="preserve"> </w:t>
            </w:r>
            <w:r w:rsidRPr="002375E8">
              <w:rPr>
                <w:rFonts w:ascii="Times New Roman" w:hAnsi="Times New Roman"/>
                <w:sz w:val="24"/>
                <w:szCs w:val="24"/>
                <w:highlight w:val="yellow"/>
                <w:lang w:val="kk-KZ"/>
              </w:rPr>
              <w:t xml:space="preserve">6 СОӨЖ. </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highlight w:val="yellow"/>
                <w:lang w:val="kk-KZ"/>
              </w:rPr>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caps/>
                <w:sz w:val="24"/>
                <w:szCs w:val="24"/>
                <w:highlight w:val="yellow"/>
              </w:rPr>
            </w:pPr>
            <w:r w:rsidRPr="002375E8">
              <w:rPr>
                <w:rFonts w:ascii="Times New Roman" w:hAnsi="Times New Roman" w:cs="Times New Roman"/>
                <w:caps/>
                <w:sz w:val="24"/>
                <w:szCs w:val="24"/>
                <w:highlight w:val="yellow"/>
              </w:rPr>
              <w:t>10</w:t>
            </w:r>
          </w:p>
        </w:tc>
      </w:tr>
      <w:tr w:rsidR="002375E8" w:rsidRPr="002375E8" w:rsidTr="002375E8">
        <w:tc>
          <w:tcPr>
            <w:tcW w:w="364" w:type="pct"/>
            <w:vMerge/>
            <w:tcBorders>
              <w:left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b/>
                <w:sz w:val="24"/>
                <w:szCs w:val="24"/>
                <w:highlight w:val="yellow"/>
              </w:rPr>
            </w:pPr>
            <w:r w:rsidRPr="002375E8">
              <w:rPr>
                <w:rFonts w:ascii="Times New Roman" w:hAnsi="Times New Roman" w:cs="Times New Roman"/>
                <w:b/>
                <w:sz w:val="24"/>
                <w:szCs w:val="24"/>
                <w:highlight w:val="yellow"/>
              </w:rPr>
              <w:t xml:space="preserve">1 </w:t>
            </w:r>
            <w:r w:rsidRPr="002375E8">
              <w:rPr>
                <w:rFonts w:ascii="Times New Roman" w:hAnsi="Times New Roman" w:cs="Times New Roman"/>
                <w:b/>
                <w:sz w:val="24"/>
                <w:szCs w:val="24"/>
                <w:highlight w:val="yellow"/>
                <w:lang w:val="kk-KZ"/>
              </w:rPr>
              <w:t xml:space="preserve">Ағымдағы бақылау </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b/>
                <w:caps/>
                <w:sz w:val="24"/>
                <w:szCs w:val="24"/>
                <w:highlight w:val="yellow"/>
                <w:lang w:val="kk-KZ"/>
              </w:rPr>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b/>
                <w:caps/>
                <w:sz w:val="24"/>
                <w:szCs w:val="24"/>
                <w:highlight w:val="yellow"/>
              </w:rPr>
            </w:pPr>
            <w:r w:rsidRPr="002375E8">
              <w:rPr>
                <w:rFonts w:ascii="Times New Roman" w:hAnsi="Times New Roman" w:cs="Times New Roman"/>
                <w:b/>
                <w:caps/>
                <w:sz w:val="24"/>
                <w:szCs w:val="24"/>
                <w:highlight w:val="yellow"/>
              </w:rPr>
              <w:t>28 (7*6=42+28+30=100)</w:t>
            </w:r>
          </w:p>
        </w:tc>
      </w:tr>
      <w:tr w:rsidR="002375E8" w:rsidRPr="002375E8" w:rsidTr="002375E8">
        <w:trPr>
          <w:trHeight w:val="132"/>
        </w:trPr>
        <w:tc>
          <w:tcPr>
            <w:tcW w:w="364" w:type="pct"/>
            <w:vMerge/>
            <w:tcBorders>
              <w:left w:val="single" w:sz="4" w:space="0" w:color="auto"/>
              <w:right w:val="single" w:sz="4" w:space="0" w:color="auto"/>
            </w:tcBorders>
            <w:shd w:val="clear" w:color="auto" w:fill="auto"/>
            <w:vAlign w:val="center"/>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b/>
                <w:sz w:val="24"/>
                <w:szCs w:val="24"/>
                <w:highlight w:val="yellow"/>
                <w:lang w:val="kk-KZ"/>
              </w:rPr>
            </w:pPr>
            <w:r w:rsidRPr="002375E8">
              <w:rPr>
                <w:rFonts w:ascii="Times New Roman" w:hAnsi="Times New Roman" w:cs="Times New Roman"/>
                <w:b/>
                <w:sz w:val="24"/>
                <w:szCs w:val="24"/>
                <w:highlight w:val="yellow"/>
              </w:rPr>
              <w:t>2</w:t>
            </w:r>
            <w:r w:rsidRPr="002375E8">
              <w:rPr>
                <w:rFonts w:ascii="Times New Roman" w:hAnsi="Times New Roman" w:cs="Times New Roman"/>
                <w:b/>
                <w:sz w:val="24"/>
                <w:szCs w:val="24"/>
                <w:highlight w:val="yellow"/>
                <w:lang w:val="kk-KZ"/>
              </w:rPr>
              <w:t xml:space="preserve"> Ағымдағы бақылау </w:t>
            </w:r>
          </w:p>
        </w:tc>
        <w:tc>
          <w:tcPr>
            <w:tcW w:w="396"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b/>
                <w:sz w:val="24"/>
                <w:szCs w:val="24"/>
                <w:highlight w:val="yellow"/>
                <w:lang w:val="kk-KZ"/>
              </w:rPr>
            </w:pPr>
          </w:p>
        </w:tc>
        <w:tc>
          <w:tcPr>
            <w:tcW w:w="857" w:type="pct"/>
            <w:tcBorders>
              <w:top w:val="single" w:sz="4" w:space="0" w:color="auto"/>
              <w:left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b/>
                <w:caps/>
                <w:sz w:val="24"/>
                <w:szCs w:val="24"/>
                <w:highlight w:val="yellow"/>
              </w:rPr>
            </w:pPr>
            <w:r w:rsidRPr="002375E8">
              <w:rPr>
                <w:rFonts w:ascii="Times New Roman" w:hAnsi="Times New Roman" w:cs="Times New Roman"/>
                <w:b/>
                <w:caps/>
                <w:sz w:val="24"/>
                <w:szCs w:val="24"/>
                <w:highlight w:val="yellow"/>
              </w:rPr>
              <w:t xml:space="preserve">28 </w:t>
            </w:r>
          </w:p>
          <w:p w:rsidR="007F1A9C" w:rsidRPr="002375E8" w:rsidRDefault="007F1A9C" w:rsidP="00064EF6">
            <w:pPr>
              <w:rPr>
                <w:rFonts w:ascii="Times New Roman" w:hAnsi="Times New Roman" w:cs="Times New Roman"/>
                <w:b/>
                <w:caps/>
                <w:sz w:val="24"/>
                <w:szCs w:val="24"/>
                <w:highlight w:val="yellow"/>
              </w:rPr>
            </w:pPr>
            <w:r w:rsidRPr="002375E8">
              <w:rPr>
                <w:rFonts w:ascii="Times New Roman" w:hAnsi="Times New Roman" w:cs="Times New Roman"/>
                <w:b/>
                <w:caps/>
                <w:sz w:val="24"/>
                <w:szCs w:val="24"/>
                <w:highlight w:val="yellow"/>
              </w:rPr>
              <w:t>(7*6=42+28+30=100)</w:t>
            </w:r>
          </w:p>
        </w:tc>
      </w:tr>
      <w:tr w:rsidR="002375E8" w:rsidRPr="002375E8" w:rsidTr="002375E8">
        <w:tc>
          <w:tcPr>
            <w:tcW w:w="36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b/>
                <w:sz w:val="24"/>
                <w:szCs w:val="24"/>
                <w:highlight w:val="yellow"/>
                <w:lang w:val="kk-KZ"/>
              </w:rPr>
            </w:pPr>
            <w:r w:rsidRPr="002375E8">
              <w:rPr>
                <w:rFonts w:ascii="Times New Roman" w:hAnsi="Times New Roman" w:cs="Times New Roman"/>
                <w:b/>
                <w:sz w:val="24"/>
                <w:szCs w:val="24"/>
                <w:highlight w:val="yellow"/>
                <w:lang w:val="kk-KZ"/>
              </w:rPr>
              <w:t xml:space="preserve">Емтихан </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b/>
                <w:sz w:val="24"/>
                <w:szCs w:val="24"/>
                <w:highlight w:val="yellow"/>
                <w:lang w:val="kk-KZ"/>
              </w:rPr>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b/>
                <w:caps/>
                <w:sz w:val="24"/>
                <w:szCs w:val="24"/>
                <w:highlight w:val="yellow"/>
              </w:rPr>
            </w:pPr>
            <w:r w:rsidRPr="002375E8">
              <w:rPr>
                <w:rFonts w:ascii="Times New Roman" w:hAnsi="Times New Roman" w:cs="Times New Roman"/>
                <w:b/>
                <w:caps/>
                <w:sz w:val="24"/>
                <w:szCs w:val="24"/>
                <w:highlight w:val="yellow"/>
              </w:rPr>
              <w:t>100</w:t>
            </w:r>
          </w:p>
        </w:tc>
      </w:tr>
      <w:tr w:rsidR="002375E8" w:rsidRPr="002375E8" w:rsidTr="002375E8">
        <w:tc>
          <w:tcPr>
            <w:tcW w:w="36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sz w:val="24"/>
                <w:szCs w:val="24"/>
                <w:lang w:val="kk-KZ"/>
              </w:rPr>
            </w:pPr>
          </w:p>
        </w:tc>
        <w:tc>
          <w:tcPr>
            <w:tcW w:w="3384"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b/>
                <w:sz w:val="24"/>
                <w:szCs w:val="24"/>
                <w:highlight w:val="yellow"/>
                <w:lang w:val="kk-KZ"/>
              </w:rPr>
            </w:pPr>
            <w:r w:rsidRPr="002375E8">
              <w:rPr>
                <w:rFonts w:ascii="Times New Roman" w:hAnsi="Times New Roman" w:cs="Times New Roman"/>
                <w:b/>
                <w:sz w:val="24"/>
                <w:szCs w:val="24"/>
                <w:highlight w:val="yellow"/>
                <w:lang w:val="kk-KZ"/>
              </w:rPr>
              <w:t>Барлығы</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b/>
                <w:sz w:val="24"/>
                <w:szCs w:val="24"/>
                <w:highlight w:val="yellow"/>
                <w:lang w:val="kk-KZ"/>
              </w:rPr>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7F1A9C" w:rsidRPr="002375E8" w:rsidRDefault="007F1A9C" w:rsidP="00064EF6">
            <w:pPr>
              <w:rPr>
                <w:rFonts w:ascii="Times New Roman" w:hAnsi="Times New Roman" w:cs="Times New Roman"/>
                <w:b/>
                <w:caps/>
                <w:sz w:val="24"/>
                <w:szCs w:val="24"/>
                <w:highlight w:val="yellow"/>
                <w:lang w:val="kk-KZ"/>
              </w:rPr>
            </w:pPr>
            <w:r w:rsidRPr="002375E8">
              <w:rPr>
                <w:rFonts w:ascii="Times New Roman" w:hAnsi="Times New Roman" w:cs="Times New Roman"/>
                <w:b/>
                <w:caps/>
                <w:sz w:val="24"/>
                <w:szCs w:val="24"/>
                <w:highlight w:val="yellow"/>
                <w:lang w:val="kk-KZ"/>
              </w:rPr>
              <w:t>400</w:t>
            </w:r>
          </w:p>
        </w:tc>
      </w:tr>
    </w:tbl>
    <w:p w:rsidR="00D73E36" w:rsidRPr="002375E8" w:rsidRDefault="00D73E36">
      <w:pPr>
        <w:widowControl w:val="0"/>
        <w:autoSpaceDE w:val="0"/>
        <w:autoSpaceDN w:val="0"/>
        <w:adjustRightInd w:val="0"/>
        <w:spacing w:after="0" w:line="320" w:lineRule="exact"/>
        <w:rPr>
          <w:rFonts w:ascii="Times New Roman" w:hAnsi="Times New Roman" w:cs="Times New Roman"/>
          <w:sz w:val="24"/>
          <w:szCs w:val="24"/>
          <w:lang w:val="kk-KZ"/>
        </w:rPr>
      </w:pPr>
    </w:p>
    <w:p w:rsidR="00D73E36" w:rsidRPr="002375E8" w:rsidRDefault="0098786E">
      <w:pPr>
        <w:widowControl w:val="0"/>
        <w:autoSpaceDE w:val="0"/>
        <w:autoSpaceDN w:val="0"/>
        <w:adjustRightInd w:val="0"/>
        <w:spacing w:after="0" w:line="240" w:lineRule="auto"/>
        <w:rPr>
          <w:rFonts w:ascii="Times New Roman" w:hAnsi="Times New Roman" w:cs="Times New Roman"/>
          <w:sz w:val="24"/>
          <w:szCs w:val="24"/>
        </w:rPr>
      </w:pPr>
      <w:r w:rsidRPr="002375E8">
        <w:rPr>
          <w:rFonts w:ascii="Times New Roman" w:hAnsi="Times New Roman" w:cs="Times New Roman"/>
          <w:b/>
          <w:bCs/>
          <w:sz w:val="24"/>
          <w:szCs w:val="24"/>
        </w:rPr>
        <w:t>Пайдалануға ұсынылған әдебиеттер:</w:t>
      </w:r>
    </w:p>
    <w:p w:rsidR="00D73E36" w:rsidRPr="002375E8" w:rsidRDefault="00D73E36">
      <w:pPr>
        <w:widowControl w:val="0"/>
        <w:autoSpaceDE w:val="0"/>
        <w:autoSpaceDN w:val="0"/>
        <w:adjustRightInd w:val="0"/>
        <w:spacing w:after="0" w:line="253" w:lineRule="exact"/>
        <w:rPr>
          <w:rFonts w:ascii="Times New Roman" w:hAnsi="Times New Roman" w:cs="Times New Roman"/>
          <w:sz w:val="24"/>
          <w:szCs w:val="24"/>
        </w:rPr>
      </w:pPr>
    </w:p>
    <w:p w:rsidR="00D73E36" w:rsidRPr="002375E8" w:rsidRDefault="0098786E">
      <w:pPr>
        <w:widowControl w:val="0"/>
        <w:autoSpaceDE w:val="0"/>
        <w:autoSpaceDN w:val="0"/>
        <w:adjustRightInd w:val="0"/>
        <w:spacing w:after="0" w:line="240" w:lineRule="auto"/>
        <w:rPr>
          <w:rFonts w:ascii="Times New Roman" w:hAnsi="Times New Roman" w:cs="Times New Roman"/>
          <w:sz w:val="24"/>
          <w:szCs w:val="24"/>
        </w:rPr>
      </w:pPr>
      <w:r w:rsidRPr="002375E8">
        <w:rPr>
          <w:rFonts w:ascii="Times New Roman" w:hAnsi="Times New Roman" w:cs="Times New Roman"/>
          <w:b/>
          <w:bCs/>
          <w:sz w:val="24"/>
          <w:szCs w:val="24"/>
        </w:rPr>
        <w:t>Негізгі:</w:t>
      </w:r>
    </w:p>
    <w:p w:rsidR="00D73E36" w:rsidRPr="002375E8" w:rsidRDefault="00D73E36">
      <w:pPr>
        <w:widowControl w:val="0"/>
        <w:autoSpaceDE w:val="0"/>
        <w:autoSpaceDN w:val="0"/>
        <w:adjustRightInd w:val="0"/>
        <w:spacing w:after="0" w:line="61" w:lineRule="exact"/>
        <w:rPr>
          <w:rFonts w:ascii="Times New Roman" w:hAnsi="Times New Roman" w:cs="Times New Roman"/>
          <w:sz w:val="24"/>
          <w:szCs w:val="24"/>
        </w:rPr>
      </w:pPr>
    </w:p>
    <w:p w:rsidR="00D73E36" w:rsidRPr="002375E8" w:rsidRDefault="0098786E">
      <w:pPr>
        <w:widowControl w:val="0"/>
        <w:numPr>
          <w:ilvl w:val="1"/>
          <w:numId w:val="4"/>
        </w:numPr>
        <w:tabs>
          <w:tab w:val="clear" w:pos="1440"/>
          <w:tab w:val="num" w:pos="640"/>
        </w:tabs>
        <w:overflowPunct w:val="0"/>
        <w:autoSpaceDE w:val="0"/>
        <w:autoSpaceDN w:val="0"/>
        <w:adjustRightInd w:val="0"/>
        <w:spacing w:after="0" w:line="240" w:lineRule="auto"/>
        <w:ind w:left="640" w:hanging="278"/>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Колбасов О.С. Международно-правовая охрана окружающей среды.-М., 1982. </w:t>
      </w:r>
    </w:p>
    <w:p w:rsidR="00D73E36" w:rsidRPr="002375E8" w:rsidRDefault="00D73E36">
      <w:pPr>
        <w:widowControl w:val="0"/>
        <w:autoSpaceDE w:val="0"/>
        <w:autoSpaceDN w:val="0"/>
        <w:adjustRightInd w:val="0"/>
        <w:spacing w:after="0" w:line="68" w:lineRule="exact"/>
        <w:rPr>
          <w:rFonts w:ascii="Times New Roman" w:hAnsi="Times New Roman" w:cs="Times New Roman"/>
          <w:sz w:val="24"/>
          <w:szCs w:val="24"/>
          <w:lang w:val="ru-RU"/>
        </w:rPr>
      </w:pPr>
    </w:p>
    <w:p w:rsidR="00D73E36" w:rsidRPr="002375E8" w:rsidRDefault="0098786E">
      <w:pPr>
        <w:widowControl w:val="0"/>
        <w:numPr>
          <w:ilvl w:val="1"/>
          <w:numId w:val="4"/>
        </w:numPr>
        <w:tabs>
          <w:tab w:val="clear" w:pos="1440"/>
          <w:tab w:val="num" w:pos="580"/>
        </w:tabs>
        <w:overflowPunct w:val="0"/>
        <w:autoSpaceDE w:val="0"/>
        <w:autoSpaceDN w:val="0"/>
        <w:adjustRightInd w:val="0"/>
        <w:spacing w:after="0" w:line="239" w:lineRule="auto"/>
        <w:ind w:left="580" w:hanging="218"/>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Международное эколого-правовое сотрудничества: Учебник. – Алматы: Данекер, – 2001 год. </w:t>
      </w:r>
    </w:p>
    <w:p w:rsidR="00D73E36" w:rsidRPr="002375E8" w:rsidRDefault="00D73E36">
      <w:pPr>
        <w:widowControl w:val="0"/>
        <w:autoSpaceDE w:val="0"/>
        <w:autoSpaceDN w:val="0"/>
        <w:adjustRightInd w:val="0"/>
        <w:spacing w:after="0" w:line="123" w:lineRule="exact"/>
        <w:rPr>
          <w:rFonts w:ascii="Times New Roman" w:hAnsi="Times New Roman" w:cs="Times New Roman"/>
          <w:sz w:val="24"/>
          <w:szCs w:val="24"/>
          <w:lang w:val="ru-RU"/>
        </w:rPr>
      </w:pPr>
    </w:p>
    <w:p w:rsidR="00D73E36" w:rsidRPr="002375E8" w:rsidRDefault="0098786E">
      <w:pPr>
        <w:widowControl w:val="0"/>
        <w:numPr>
          <w:ilvl w:val="1"/>
          <w:numId w:val="4"/>
        </w:numPr>
        <w:tabs>
          <w:tab w:val="clear" w:pos="1440"/>
          <w:tab w:val="num" w:pos="684"/>
        </w:tabs>
        <w:overflowPunct w:val="0"/>
        <w:autoSpaceDE w:val="0"/>
        <w:autoSpaceDN w:val="0"/>
        <w:adjustRightInd w:val="0"/>
        <w:spacing w:after="0" w:line="252" w:lineRule="auto"/>
        <w:ind w:left="0" w:firstLine="362"/>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Тюлеубекова С.Ш. Международное экологическое законодательство: Хрестоматия. – Алматы: Қазақ университеті, 2005. – 2006с. </w:t>
      </w:r>
    </w:p>
    <w:p w:rsidR="00D73E36" w:rsidRPr="002375E8" w:rsidRDefault="00D73E36">
      <w:pPr>
        <w:widowControl w:val="0"/>
        <w:autoSpaceDE w:val="0"/>
        <w:autoSpaceDN w:val="0"/>
        <w:adjustRightInd w:val="0"/>
        <w:spacing w:after="0" w:line="109" w:lineRule="exact"/>
        <w:rPr>
          <w:rFonts w:ascii="Times New Roman" w:hAnsi="Times New Roman" w:cs="Times New Roman"/>
          <w:sz w:val="24"/>
          <w:szCs w:val="24"/>
          <w:lang w:val="ru-RU"/>
        </w:rPr>
      </w:pPr>
    </w:p>
    <w:p w:rsidR="00D73E36" w:rsidRPr="002375E8" w:rsidRDefault="0098786E">
      <w:pPr>
        <w:widowControl w:val="0"/>
        <w:numPr>
          <w:ilvl w:val="1"/>
          <w:numId w:val="4"/>
        </w:numPr>
        <w:tabs>
          <w:tab w:val="clear" w:pos="1440"/>
          <w:tab w:val="num" w:pos="617"/>
        </w:tabs>
        <w:overflowPunct w:val="0"/>
        <w:autoSpaceDE w:val="0"/>
        <w:autoSpaceDN w:val="0"/>
        <w:adjustRightInd w:val="0"/>
        <w:spacing w:after="0" w:line="254" w:lineRule="auto"/>
        <w:ind w:left="0" w:firstLine="362"/>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Тюлеубекова С.Ш. Правовое обеспечение исполнения обязательств РК по экологическим конвенциям: Дисс. канд. юрид. наук: 12.00.06. – Алматы, 2003. – 190 с. </w:t>
      </w:r>
    </w:p>
    <w:p w:rsidR="00D73E36" w:rsidRPr="002375E8" w:rsidRDefault="00D73E36">
      <w:pPr>
        <w:widowControl w:val="0"/>
        <w:autoSpaceDE w:val="0"/>
        <w:autoSpaceDN w:val="0"/>
        <w:adjustRightInd w:val="0"/>
        <w:spacing w:after="0" w:line="54" w:lineRule="exact"/>
        <w:rPr>
          <w:rFonts w:ascii="Times New Roman" w:hAnsi="Times New Roman" w:cs="Times New Roman"/>
          <w:sz w:val="24"/>
          <w:szCs w:val="24"/>
          <w:lang w:val="ru-RU"/>
        </w:rPr>
      </w:pPr>
    </w:p>
    <w:p w:rsidR="00D73E36" w:rsidRPr="002375E8" w:rsidRDefault="0098786E">
      <w:pPr>
        <w:widowControl w:val="0"/>
        <w:numPr>
          <w:ilvl w:val="1"/>
          <w:numId w:val="4"/>
        </w:numPr>
        <w:tabs>
          <w:tab w:val="clear" w:pos="1440"/>
          <w:tab w:val="num" w:pos="580"/>
        </w:tabs>
        <w:overflowPunct w:val="0"/>
        <w:autoSpaceDE w:val="0"/>
        <w:autoSpaceDN w:val="0"/>
        <w:adjustRightInd w:val="0"/>
        <w:spacing w:after="0" w:line="239" w:lineRule="auto"/>
        <w:ind w:left="580" w:hanging="218"/>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Тимошенко А.С. Формирование и развитие международного права окружающей среды. -М., </w:t>
      </w:r>
    </w:p>
    <w:p w:rsidR="00D73E36" w:rsidRPr="002375E8" w:rsidRDefault="00D73E36">
      <w:pPr>
        <w:widowControl w:val="0"/>
        <w:autoSpaceDE w:val="0"/>
        <w:autoSpaceDN w:val="0"/>
        <w:adjustRightInd w:val="0"/>
        <w:spacing w:after="0" w:line="67" w:lineRule="exact"/>
        <w:rPr>
          <w:rFonts w:ascii="Times New Roman" w:hAnsi="Times New Roman" w:cs="Times New Roman"/>
          <w:sz w:val="24"/>
          <w:szCs w:val="24"/>
          <w:lang w:val="ru-RU"/>
        </w:rPr>
      </w:pPr>
    </w:p>
    <w:p w:rsidR="00D73E36" w:rsidRPr="002375E8" w:rsidRDefault="0098786E">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2375E8">
        <w:rPr>
          <w:rFonts w:ascii="Times New Roman" w:hAnsi="Times New Roman" w:cs="Times New Roman"/>
          <w:sz w:val="24"/>
          <w:szCs w:val="24"/>
        </w:rPr>
        <w:t xml:space="preserve">1986. </w:t>
      </w:r>
    </w:p>
    <w:p w:rsidR="00D73E36" w:rsidRPr="002375E8" w:rsidRDefault="00D73E36">
      <w:pPr>
        <w:widowControl w:val="0"/>
        <w:autoSpaceDE w:val="0"/>
        <w:autoSpaceDN w:val="0"/>
        <w:adjustRightInd w:val="0"/>
        <w:spacing w:after="0" w:line="69" w:lineRule="exact"/>
        <w:rPr>
          <w:rFonts w:ascii="Times New Roman" w:hAnsi="Times New Roman" w:cs="Times New Roman"/>
          <w:sz w:val="24"/>
          <w:szCs w:val="24"/>
        </w:rPr>
      </w:pPr>
    </w:p>
    <w:p w:rsidR="00D73E36" w:rsidRPr="002375E8" w:rsidRDefault="0098786E">
      <w:pPr>
        <w:widowControl w:val="0"/>
        <w:numPr>
          <w:ilvl w:val="1"/>
          <w:numId w:val="4"/>
        </w:numPr>
        <w:tabs>
          <w:tab w:val="clear" w:pos="1440"/>
          <w:tab w:val="num" w:pos="580"/>
        </w:tabs>
        <w:overflowPunct w:val="0"/>
        <w:autoSpaceDE w:val="0"/>
        <w:autoSpaceDN w:val="0"/>
        <w:adjustRightInd w:val="0"/>
        <w:spacing w:after="0" w:line="239" w:lineRule="auto"/>
        <w:ind w:left="580" w:hanging="218"/>
        <w:jc w:val="both"/>
        <w:rPr>
          <w:rFonts w:ascii="Times New Roman" w:hAnsi="Times New Roman" w:cs="Times New Roman"/>
          <w:sz w:val="24"/>
          <w:szCs w:val="24"/>
        </w:rPr>
      </w:pPr>
      <w:r w:rsidRPr="002375E8">
        <w:rPr>
          <w:rFonts w:ascii="Times New Roman" w:hAnsi="Times New Roman" w:cs="Times New Roman"/>
          <w:sz w:val="24"/>
          <w:szCs w:val="24"/>
          <w:lang w:val="ru-RU"/>
        </w:rPr>
        <w:t xml:space="preserve">Петров В.В. Экологическое право России. </w:t>
      </w:r>
      <w:r w:rsidRPr="002375E8">
        <w:rPr>
          <w:rFonts w:ascii="Times New Roman" w:hAnsi="Times New Roman" w:cs="Times New Roman"/>
          <w:sz w:val="24"/>
          <w:szCs w:val="24"/>
        </w:rPr>
        <w:t xml:space="preserve">Учебник. - М., 1995. </w:t>
      </w:r>
    </w:p>
    <w:p w:rsidR="00D73E36" w:rsidRPr="002375E8" w:rsidRDefault="00D73E36">
      <w:pPr>
        <w:widowControl w:val="0"/>
        <w:autoSpaceDE w:val="0"/>
        <w:autoSpaceDN w:val="0"/>
        <w:adjustRightInd w:val="0"/>
        <w:spacing w:after="0" w:line="69" w:lineRule="exact"/>
        <w:rPr>
          <w:rFonts w:ascii="Times New Roman" w:hAnsi="Times New Roman" w:cs="Times New Roman"/>
          <w:sz w:val="24"/>
          <w:szCs w:val="24"/>
        </w:rPr>
      </w:pPr>
    </w:p>
    <w:p w:rsidR="00D73E36" w:rsidRPr="002375E8" w:rsidRDefault="0098786E">
      <w:pPr>
        <w:widowControl w:val="0"/>
        <w:numPr>
          <w:ilvl w:val="1"/>
          <w:numId w:val="4"/>
        </w:numPr>
        <w:tabs>
          <w:tab w:val="clear" w:pos="1440"/>
          <w:tab w:val="num" w:pos="580"/>
        </w:tabs>
        <w:overflowPunct w:val="0"/>
        <w:autoSpaceDE w:val="0"/>
        <w:autoSpaceDN w:val="0"/>
        <w:adjustRightInd w:val="0"/>
        <w:spacing w:after="0" w:line="239" w:lineRule="auto"/>
        <w:ind w:left="580" w:hanging="218"/>
        <w:jc w:val="both"/>
        <w:rPr>
          <w:rFonts w:ascii="Times New Roman" w:hAnsi="Times New Roman" w:cs="Times New Roman"/>
          <w:sz w:val="24"/>
          <w:szCs w:val="24"/>
        </w:rPr>
      </w:pPr>
      <w:r w:rsidRPr="002375E8">
        <w:rPr>
          <w:rFonts w:ascii="Times New Roman" w:hAnsi="Times New Roman" w:cs="Times New Roman"/>
          <w:sz w:val="24"/>
          <w:szCs w:val="24"/>
          <w:lang w:val="ru-RU"/>
        </w:rPr>
        <w:t xml:space="preserve">Ерофеев Б.В. Экологическое право России.- </w:t>
      </w:r>
      <w:r w:rsidRPr="002375E8">
        <w:rPr>
          <w:rFonts w:ascii="Times New Roman" w:hAnsi="Times New Roman" w:cs="Times New Roman"/>
          <w:sz w:val="24"/>
          <w:szCs w:val="24"/>
        </w:rPr>
        <w:t xml:space="preserve">М., 1996. </w:t>
      </w:r>
    </w:p>
    <w:p w:rsidR="00D73E36" w:rsidRPr="002375E8" w:rsidRDefault="00D73E36">
      <w:pPr>
        <w:widowControl w:val="0"/>
        <w:autoSpaceDE w:val="0"/>
        <w:autoSpaceDN w:val="0"/>
        <w:adjustRightInd w:val="0"/>
        <w:spacing w:after="0" w:line="69" w:lineRule="exact"/>
        <w:rPr>
          <w:rFonts w:ascii="Times New Roman" w:hAnsi="Times New Roman" w:cs="Times New Roman"/>
          <w:sz w:val="24"/>
          <w:szCs w:val="24"/>
        </w:rPr>
      </w:pPr>
    </w:p>
    <w:p w:rsidR="00D73E36" w:rsidRPr="002375E8" w:rsidRDefault="0098786E">
      <w:pPr>
        <w:widowControl w:val="0"/>
        <w:numPr>
          <w:ilvl w:val="1"/>
          <w:numId w:val="4"/>
        </w:numPr>
        <w:tabs>
          <w:tab w:val="clear" w:pos="1440"/>
          <w:tab w:val="num" w:pos="580"/>
        </w:tabs>
        <w:overflowPunct w:val="0"/>
        <w:autoSpaceDE w:val="0"/>
        <w:autoSpaceDN w:val="0"/>
        <w:adjustRightInd w:val="0"/>
        <w:spacing w:after="0" w:line="239" w:lineRule="auto"/>
        <w:ind w:left="580" w:hanging="218"/>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Еичварин В.А. Охрана окружающей среды и международного отношения. -М., 1970. </w:t>
      </w:r>
    </w:p>
    <w:p w:rsidR="00D73E36" w:rsidRPr="002375E8" w:rsidRDefault="00D73E36">
      <w:pPr>
        <w:widowControl w:val="0"/>
        <w:autoSpaceDE w:val="0"/>
        <w:autoSpaceDN w:val="0"/>
        <w:adjustRightInd w:val="0"/>
        <w:spacing w:after="0" w:line="120" w:lineRule="exact"/>
        <w:rPr>
          <w:rFonts w:ascii="Times New Roman" w:hAnsi="Times New Roman" w:cs="Times New Roman"/>
          <w:sz w:val="24"/>
          <w:szCs w:val="24"/>
          <w:lang w:val="ru-RU"/>
        </w:rPr>
      </w:pPr>
    </w:p>
    <w:p w:rsidR="00D73E36" w:rsidRPr="002375E8" w:rsidRDefault="0098786E">
      <w:pPr>
        <w:widowControl w:val="0"/>
        <w:numPr>
          <w:ilvl w:val="1"/>
          <w:numId w:val="4"/>
        </w:numPr>
        <w:tabs>
          <w:tab w:val="clear" w:pos="1440"/>
          <w:tab w:val="num" w:pos="588"/>
        </w:tabs>
        <w:overflowPunct w:val="0"/>
        <w:autoSpaceDE w:val="0"/>
        <w:autoSpaceDN w:val="0"/>
        <w:adjustRightInd w:val="0"/>
        <w:spacing w:after="0" w:line="254" w:lineRule="auto"/>
        <w:ind w:left="0" w:firstLine="362"/>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Мауленов К.С. Нефтяное право Республики Казахстан и зарубежных стран. – Алматы: Жеті Жарғы, 2003. – 284с. </w:t>
      </w:r>
    </w:p>
    <w:p w:rsidR="00D73E36" w:rsidRPr="002375E8" w:rsidRDefault="00D73E36">
      <w:pPr>
        <w:widowControl w:val="0"/>
        <w:autoSpaceDE w:val="0"/>
        <w:autoSpaceDN w:val="0"/>
        <w:adjustRightInd w:val="0"/>
        <w:spacing w:after="0" w:line="54" w:lineRule="exact"/>
        <w:rPr>
          <w:rFonts w:ascii="Times New Roman" w:hAnsi="Times New Roman" w:cs="Times New Roman"/>
          <w:sz w:val="24"/>
          <w:szCs w:val="24"/>
          <w:lang w:val="ru-RU"/>
        </w:rPr>
      </w:pPr>
    </w:p>
    <w:p w:rsidR="00D73E36" w:rsidRPr="002375E8" w:rsidRDefault="0098786E">
      <w:pPr>
        <w:widowControl w:val="0"/>
        <w:numPr>
          <w:ilvl w:val="1"/>
          <w:numId w:val="4"/>
        </w:numPr>
        <w:tabs>
          <w:tab w:val="clear" w:pos="1440"/>
          <w:tab w:val="num" w:pos="700"/>
        </w:tabs>
        <w:overflowPunct w:val="0"/>
        <w:autoSpaceDE w:val="0"/>
        <w:autoSpaceDN w:val="0"/>
        <w:adjustRightInd w:val="0"/>
        <w:spacing w:after="0" w:line="239" w:lineRule="auto"/>
        <w:ind w:left="700" w:hanging="338"/>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Стамкулов А.С. Трансграничные природные ресурсы Казахстана: Эколого-правовой режим </w:t>
      </w:r>
    </w:p>
    <w:p w:rsidR="00D73E36" w:rsidRPr="002375E8" w:rsidRDefault="00D73E36">
      <w:pPr>
        <w:widowControl w:val="0"/>
        <w:autoSpaceDE w:val="0"/>
        <w:autoSpaceDN w:val="0"/>
        <w:adjustRightInd w:val="0"/>
        <w:spacing w:after="0" w:line="69" w:lineRule="exact"/>
        <w:rPr>
          <w:rFonts w:ascii="Times New Roman" w:hAnsi="Times New Roman" w:cs="Times New Roman"/>
          <w:sz w:val="24"/>
          <w:szCs w:val="24"/>
          <w:lang w:val="ru-RU"/>
        </w:rPr>
      </w:pPr>
    </w:p>
    <w:p w:rsidR="00D73E36" w:rsidRPr="002375E8" w:rsidRDefault="0098786E">
      <w:pPr>
        <w:widowControl w:val="0"/>
        <w:numPr>
          <w:ilvl w:val="0"/>
          <w:numId w:val="4"/>
        </w:numPr>
        <w:tabs>
          <w:tab w:val="clear" w:pos="720"/>
          <w:tab w:val="num" w:pos="180"/>
        </w:tabs>
        <w:overflowPunct w:val="0"/>
        <w:autoSpaceDE w:val="0"/>
        <w:autoSpaceDN w:val="0"/>
        <w:adjustRightInd w:val="0"/>
        <w:spacing w:after="0" w:line="239" w:lineRule="auto"/>
        <w:ind w:left="180" w:hanging="178"/>
        <w:jc w:val="both"/>
        <w:rPr>
          <w:rFonts w:ascii="Times New Roman" w:hAnsi="Times New Roman" w:cs="Times New Roman"/>
          <w:sz w:val="24"/>
          <w:szCs w:val="24"/>
        </w:rPr>
      </w:pPr>
      <w:r w:rsidRPr="002375E8">
        <w:rPr>
          <w:rFonts w:ascii="Times New Roman" w:hAnsi="Times New Roman" w:cs="Times New Roman"/>
          <w:sz w:val="24"/>
          <w:szCs w:val="24"/>
        </w:rPr>
        <w:t xml:space="preserve">Юрист. – 2003.- №5. – С.32-36. </w:t>
      </w:r>
    </w:p>
    <w:p w:rsidR="00D73E36" w:rsidRPr="002375E8" w:rsidRDefault="00D73E36">
      <w:pPr>
        <w:widowControl w:val="0"/>
        <w:autoSpaceDE w:val="0"/>
        <w:autoSpaceDN w:val="0"/>
        <w:adjustRightInd w:val="0"/>
        <w:spacing w:after="0" w:line="121" w:lineRule="exact"/>
        <w:rPr>
          <w:rFonts w:ascii="Times New Roman" w:hAnsi="Times New Roman" w:cs="Times New Roman"/>
          <w:sz w:val="24"/>
          <w:szCs w:val="24"/>
        </w:rPr>
      </w:pPr>
    </w:p>
    <w:p w:rsidR="00D73E36" w:rsidRPr="002375E8" w:rsidRDefault="0098786E">
      <w:pPr>
        <w:widowControl w:val="0"/>
        <w:numPr>
          <w:ilvl w:val="1"/>
          <w:numId w:val="5"/>
        </w:numPr>
        <w:tabs>
          <w:tab w:val="clear" w:pos="1440"/>
          <w:tab w:val="num" w:pos="715"/>
        </w:tabs>
        <w:overflowPunct w:val="0"/>
        <w:autoSpaceDE w:val="0"/>
        <w:autoSpaceDN w:val="0"/>
        <w:adjustRightInd w:val="0"/>
        <w:spacing w:after="0" w:line="254" w:lineRule="auto"/>
        <w:ind w:left="0" w:firstLine="362"/>
        <w:jc w:val="both"/>
        <w:rPr>
          <w:rFonts w:ascii="Times New Roman" w:hAnsi="Times New Roman" w:cs="Times New Roman"/>
          <w:sz w:val="24"/>
          <w:szCs w:val="24"/>
        </w:rPr>
      </w:pPr>
      <w:r w:rsidRPr="002375E8">
        <w:rPr>
          <w:rFonts w:ascii="Times New Roman" w:hAnsi="Times New Roman" w:cs="Times New Roman"/>
          <w:sz w:val="24"/>
          <w:szCs w:val="24"/>
          <w:lang w:val="ru-RU"/>
        </w:rPr>
        <w:t xml:space="preserve">Гаврилова Ю.А. Правовое регулирование охраны и трансграничных природных объектов (на примере Республики Казахстан). - Дисс. </w:t>
      </w:r>
      <w:r w:rsidRPr="002375E8">
        <w:rPr>
          <w:rFonts w:ascii="Times New Roman" w:hAnsi="Times New Roman" w:cs="Times New Roman"/>
          <w:sz w:val="24"/>
          <w:szCs w:val="24"/>
        </w:rPr>
        <w:t xml:space="preserve">Канд. Юрид. Наук: 12.00.06. – Алматы, 2006. – 143 с. </w:t>
      </w:r>
    </w:p>
    <w:p w:rsidR="00D73E36" w:rsidRPr="002375E8" w:rsidRDefault="00D73E36">
      <w:pPr>
        <w:widowControl w:val="0"/>
        <w:autoSpaceDE w:val="0"/>
        <w:autoSpaceDN w:val="0"/>
        <w:adjustRightInd w:val="0"/>
        <w:spacing w:after="0" w:line="54" w:lineRule="exact"/>
        <w:rPr>
          <w:rFonts w:ascii="Times New Roman" w:hAnsi="Times New Roman" w:cs="Times New Roman"/>
          <w:sz w:val="24"/>
          <w:szCs w:val="24"/>
        </w:rPr>
      </w:pPr>
    </w:p>
    <w:p w:rsidR="00D73E36" w:rsidRPr="002375E8" w:rsidRDefault="0098786E">
      <w:pPr>
        <w:widowControl w:val="0"/>
        <w:numPr>
          <w:ilvl w:val="1"/>
          <w:numId w:val="5"/>
        </w:numPr>
        <w:tabs>
          <w:tab w:val="clear" w:pos="1440"/>
          <w:tab w:val="num" w:pos="740"/>
        </w:tabs>
        <w:overflowPunct w:val="0"/>
        <w:autoSpaceDE w:val="0"/>
        <w:autoSpaceDN w:val="0"/>
        <w:adjustRightInd w:val="0"/>
        <w:spacing w:after="0" w:line="239" w:lineRule="auto"/>
        <w:ind w:left="740" w:hanging="378"/>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Сарсембаев М.А. Международное право. Общая и особенная часть. Учебное пособие. – </w:t>
      </w:r>
    </w:p>
    <w:p w:rsidR="00D73E36" w:rsidRPr="002375E8" w:rsidRDefault="00D73E36">
      <w:pPr>
        <w:widowControl w:val="0"/>
        <w:autoSpaceDE w:val="0"/>
        <w:autoSpaceDN w:val="0"/>
        <w:adjustRightInd w:val="0"/>
        <w:spacing w:after="0" w:line="70" w:lineRule="exact"/>
        <w:rPr>
          <w:rFonts w:ascii="Times New Roman" w:hAnsi="Times New Roman" w:cs="Times New Roman"/>
          <w:sz w:val="24"/>
          <w:szCs w:val="24"/>
          <w:lang w:val="ru-RU"/>
        </w:rPr>
      </w:pPr>
    </w:p>
    <w:p w:rsidR="00D73E36" w:rsidRPr="002375E8" w:rsidRDefault="0098786E">
      <w:pPr>
        <w:widowControl w:val="0"/>
        <w:autoSpaceDE w:val="0"/>
        <w:autoSpaceDN w:val="0"/>
        <w:adjustRightInd w:val="0"/>
        <w:spacing w:after="0" w:line="239" w:lineRule="auto"/>
        <w:rPr>
          <w:rFonts w:ascii="Times New Roman" w:hAnsi="Times New Roman" w:cs="Times New Roman"/>
          <w:sz w:val="24"/>
          <w:szCs w:val="24"/>
          <w:lang w:val="ru-RU"/>
        </w:rPr>
      </w:pPr>
      <w:r w:rsidRPr="002375E8">
        <w:rPr>
          <w:rFonts w:ascii="Times New Roman" w:hAnsi="Times New Roman" w:cs="Times New Roman"/>
          <w:sz w:val="24"/>
          <w:szCs w:val="24"/>
          <w:lang w:val="ru-RU"/>
        </w:rPr>
        <w:t>Алматы: Ғылым, 1999. – 284 с.</w:t>
      </w:r>
    </w:p>
    <w:p w:rsidR="00D73E36" w:rsidRPr="002375E8" w:rsidRDefault="00D73E36">
      <w:pPr>
        <w:widowControl w:val="0"/>
        <w:autoSpaceDE w:val="0"/>
        <w:autoSpaceDN w:val="0"/>
        <w:adjustRightInd w:val="0"/>
        <w:spacing w:after="0" w:line="54" w:lineRule="exact"/>
        <w:rPr>
          <w:rFonts w:ascii="Times New Roman" w:hAnsi="Times New Roman" w:cs="Times New Roman"/>
          <w:sz w:val="24"/>
          <w:szCs w:val="24"/>
          <w:lang w:val="ru-RU"/>
        </w:rPr>
      </w:pPr>
    </w:p>
    <w:p w:rsidR="00D73E36" w:rsidRPr="002375E8" w:rsidRDefault="0098786E">
      <w:pPr>
        <w:widowControl w:val="0"/>
        <w:overflowPunct w:val="0"/>
        <w:autoSpaceDE w:val="0"/>
        <w:autoSpaceDN w:val="0"/>
        <w:adjustRightInd w:val="0"/>
        <w:spacing w:after="0" w:line="215" w:lineRule="auto"/>
        <w:ind w:firstLine="276"/>
        <w:rPr>
          <w:rFonts w:ascii="Times New Roman" w:hAnsi="Times New Roman" w:cs="Times New Roman"/>
          <w:sz w:val="24"/>
          <w:szCs w:val="24"/>
          <w:lang w:val="ru-RU"/>
        </w:rPr>
      </w:pPr>
      <w:r w:rsidRPr="002375E8">
        <w:rPr>
          <w:rFonts w:ascii="Times New Roman" w:hAnsi="Times New Roman" w:cs="Times New Roman"/>
          <w:sz w:val="24"/>
          <w:szCs w:val="24"/>
          <w:lang w:val="ru-RU"/>
        </w:rPr>
        <w:t>13. Сарсембаев М.А. Международно-правовые отношения государств Центральной Азии. – Алматы: Ғылым, 1995. – 368с.</w:t>
      </w:r>
    </w:p>
    <w:p w:rsidR="00D73E36" w:rsidRPr="002375E8" w:rsidRDefault="00D73E36">
      <w:pPr>
        <w:widowControl w:val="0"/>
        <w:autoSpaceDE w:val="0"/>
        <w:autoSpaceDN w:val="0"/>
        <w:adjustRightInd w:val="0"/>
        <w:spacing w:after="0" w:line="53" w:lineRule="exact"/>
        <w:rPr>
          <w:rFonts w:ascii="Times New Roman" w:hAnsi="Times New Roman" w:cs="Times New Roman"/>
          <w:sz w:val="24"/>
          <w:szCs w:val="24"/>
          <w:lang w:val="ru-RU"/>
        </w:rPr>
      </w:pPr>
    </w:p>
    <w:p w:rsidR="00D73E36" w:rsidRPr="002375E8" w:rsidRDefault="0098786E">
      <w:pPr>
        <w:widowControl w:val="0"/>
        <w:overflowPunct w:val="0"/>
        <w:autoSpaceDE w:val="0"/>
        <w:autoSpaceDN w:val="0"/>
        <w:adjustRightInd w:val="0"/>
        <w:spacing w:after="0" w:line="215" w:lineRule="auto"/>
        <w:ind w:firstLine="331"/>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14. Лаптева Н.Г. Регинальный экологический центр – как форма международного экологического сотрудничества - Дисс. </w:t>
      </w:r>
      <w:r w:rsidRPr="002375E8">
        <w:rPr>
          <w:rFonts w:ascii="Times New Roman" w:hAnsi="Times New Roman" w:cs="Times New Roman"/>
          <w:sz w:val="24"/>
          <w:szCs w:val="24"/>
        </w:rPr>
        <w:t xml:space="preserve">Канд. Юрид. </w:t>
      </w:r>
      <w:r w:rsidRPr="002375E8">
        <w:rPr>
          <w:rFonts w:ascii="Times New Roman" w:hAnsi="Times New Roman" w:cs="Times New Roman"/>
          <w:sz w:val="24"/>
          <w:szCs w:val="24"/>
          <w:lang w:val="ru-RU"/>
        </w:rPr>
        <w:t>Наук: 12.00.06. – Алматы, 2008. – 133 с.</w:t>
      </w:r>
    </w:p>
    <w:p w:rsidR="00D73E36" w:rsidRPr="002375E8" w:rsidRDefault="00D73E36">
      <w:pPr>
        <w:widowControl w:val="0"/>
        <w:autoSpaceDE w:val="0"/>
        <w:autoSpaceDN w:val="0"/>
        <w:adjustRightInd w:val="0"/>
        <w:spacing w:after="0" w:line="67" w:lineRule="exact"/>
        <w:rPr>
          <w:rFonts w:ascii="Times New Roman" w:hAnsi="Times New Roman" w:cs="Times New Roman"/>
          <w:sz w:val="24"/>
          <w:szCs w:val="24"/>
          <w:lang w:val="ru-RU"/>
        </w:rPr>
      </w:pPr>
    </w:p>
    <w:p w:rsidR="00D73E36" w:rsidRPr="002375E8" w:rsidRDefault="0098786E">
      <w:pPr>
        <w:widowControl w:val="0"/>
        <w:autoSpaceDE w:val="0"/>
        <w:autoSpaceDN w:val="0"/>
        <w:adjustRightInd w:val="0"/>
        <w:spacing w:after="0" w:line="239" w:lineRule="auto"/>
        <w:ind w:left="360"/>
        <w:rPr>
          <w:rFonts w:ascii="Times New Roman" w:hAnsi="Times New Roman" w:cs="Times New Roman"/>
          <w:sz w:val="24"/>
          <w:szCs w:val="24"/>
          <w:lang w:val="ru-RU"/>
        </w:rPr>
      </w:pPr>
      <w:r w:rsidRPr="002375E8">
        <w:rPr>
          <w:rFonts w:ascii="Times New Roman" w:hAnsi="Times New Roman" w:cs="Times New Roman"/>
          <w:sz w:val="24"/>
          <w:szCs w:val="24"/>
          <w:lang w:val="ru-RU"/>
        </w:rPr>
        <w:lastRenderedPageBreak/>
        <w:t>14. Копбасарова Ж. Международно правовая охрана от трансграничных загрязнений Дисс.</w:t>
      </w:r>
    </w:p>
    <w:p w:rsidR="00D73E36" w:rsidRPr="002375E8" w:rsidRDefault="00D73E36">
      <w:pPr>
        <w:widowControl w:val="0"/>
        <w:autoSpaceDE w:val="0"/>
        <w:autoSpaceDN w:val="0"/>
        <w:adjustRightInd w:val="0"/>
        <w:spacing w:after="0" w:line="70" w:lineRule="exact"/>
        <w:rPr>
          <w:rFonts w:ascii="Times New Roman" w:hAnsi="Times New Roman" w:cs="Times New Roman"/>
          <w:sz w:val="24"/>
          <w:szCs w:val="24"/>
          <w:lang w:val="ru-RU"/>
        </w:rPr>
      </w:pPr>
    </w:p>
    <w:p w:rsidR="00D73E36" w:rsidRPr="002375E8" w:rsidRDefault="0098786E">
      <w:pPr>
        <w:widowControl w:val="0"/>
        <w:autoSpaceDE w:val="0"/>
        <w:autoSpaceDN w:val="0"/>
        <w:adjustRightInd w:val="0"/>
        <w:spacing w:after="0" w:line="239" w:lineRule="auto"/>
        <w:rPr>
          <w:rFonts w:ascii="Times New Roman" w:hAnsi="Times New Roman" w:cs="Times New Roman"/>
          <w:sz w:val="24"/>
          <w:szCs w:val="24"/>
          <w:lang w:val="ru-RU"/>
        </w:rPr>
      </w:pPr>
      <w:r w:rsidRPr="002375E8">
        <w:rPr>
          <w:rFonts w:ascii="Times New Roman" w:hAnsi="Times New Roman" w:cs="Times New Roman"/>
          <w:sz w:val="24"/>
          <w:szCs w:val="24"/>
          <w:lang w:val="ru-RU"/>
        </w:rPr>
        <w:t>Канд. Юрид. Наук: 12.00.06. – Алматы, 2006. – 143 с.</w:t>
      </w:r>
    </w:p>
    <w:p w:rsidR="00D73E36" w:rsidRPr="002375E8" w:rsidRDefault="00D73E36">
      <w:pPr>
        <w:widowControl w:val="0"/>
        <w:autoSpaceDE w:val="0"/>
        <w:autoSpaceDN w:val="0"/>
        <w:adjustRightInd w:val="0"/>
        <w:spacing w:after="0" w:line="123" w:lineRule="exact"/>
        <w:rPr>
          <w:rFonts w:ascii="Times New Roman" w:hAnsi="Times New Roman" w:cs="Times New Roman"/>
          <w:sz w:val="24"/>
          <w:szCs w:val="24"/>
          <w:lang w:val="ru-RU"/>
        </w:rPr>
      </w:pPr>
    </w:p>
    <w:p w:rsidR="00D73E36" w:rsidRPr="002375E8" w:rsidRDefault="0098786E">
      <w:pPr>
        <w:widowControl w:val="0"/>
        <w:numPr>
          <w:ilvl w:val="0"/>
          <w:numId w:val="6"/>
        </w:numPr>
        <w:tabs>
          <w:tab w:val="clear" w:pos="720"/>
          <w:tab w:val="num" w:pos="787"/>
        </w:tabs>
        <w:overflowPunct w:val="0"/>
        <w:autoSpaceDE w:val="0"/>
        <w:autoSpaceDN w:val="0"/>
        <w:adjustRightInd w:val="0"/>
        <w:spacing w:after="0" w:line="252" w:lineRule="auto"/>
        <w:ind w:left="0" w:firstLine="362"/>
        <w:jc w:val="both"/>
        <w:rPr>
          <w:rFonts w:ascii="Times New Roman" w:hAnsi="Times New Roman" w:cs="Times New Roman"/>
          <w:sz w:val="24"/>
          <w:szCs w:val="24"/>
        </w:rPr>
      </w:pPr>
      <w:r w:rsidRPr="002375E8">
        <w:rPr>
          <w:rFonts w:ascii="Times New Roman" w:hAnsi="Times New Roman" w:cs="Times New Roman"/>
          <w:sz w:val="24"/>
          <w:szCs w:val="24"/>
          <w:lang w:val="ru-RU"/>
        </w:rPr>
        <w:t xml:space="preserve">Алтаева К.Ж. Международная правовая охрана окружающей среды от загрязнания опасными отходами Дисс. </w:t>
      </w:r>
      <w:r w:rsidRPr="002375E8">
        <w:rPr>
          <w:rFonts w:ascii="Times New Roman" w:hAnsi="Times New Roman" w:cs="Times New Roman"/>
          <w:sz w:val="24"/>
          <w:szCs w:val="24"/>
        </w:rPr>
        <w:t xml:space="preserve">Доктора PhD. – Алматы, 2009. – 193 с </w:t>
      </w:r>
    </w:p>
    <w:p w:rsidR="00D73E36" w:rsidRPr="002375E8" w:rsidRDefault="00D73E36">
      <w:pPr>
        <w:widowControl w:val="0"/>
        <w:autoSpaceDE w:val="0"/>
        <w:autoSpaceDN w:val="0"/>
        <w:adjustRightInd w:val="0"/>
        <w:spacing w:after="0" w:line="109" w:lineRule="exact"/>
        <w:rPr>
          <w:rFonts w:ascii="Times New Roman" w:hAnsi="Times New Roman" w:cs="Times New Roman"/>
          <w:sz w:val="24"/>
          <w:szCs w:val="24"/>
        </w:rPr>
      </w:pPr>
    </w:p>
    <w:p w:rsidR="00D73E36" w:rsidRPr="002375E8" w:rsidRDefault="0098786E">
      <w:pPr>
        <w:widowControl w:val="0"/>
        <w:numPr>
          <w:ilvl w:val="0"/>
          <w:numId w:val="6"/>
        </w:numPr>
        <w:tabs>
          <w:tab w:val="clear" w:pos="720"/>
          <w:tab w:val="num" w:pos="847"/>
        </w:tabs>
        <w:overflowPunct w:val="0"/>
        <w:autoSpaceDE w:val="0"/>
        <w:autoSpaceDN w:val="0"/>
        <w:adjustRightInd w:val="0"/>
        <w:spacing w:after="0" w:line="254" w:lineRule="auto"/>
        <w:ind w:left="0" w:firstLine="362"/>
        <w:jc w:val="both"/>
        <w:rPr>
          <w:rFonts w:ascii="Times New Roman" w:hAnsi="Times New Roman" w:cs="Times New Roman"/>
          <w:sz w:val="24"/>
          <w:szCs w:val="24"/>
        </w:rPr>
      </w:pPr>
      <w:r w:rsidRPr="002375E8">
        <w:rPr>
          <w:rFonts w:ascii="Times New Roman" w:hAnsi="Times New Roman" w:cs="Times New Roman"/>
          <w:sz w:val="24"/>
          <w:szCs w:val="24"/>
        </w:rPr>
        <w:t xml:space="preserve">Қабанбаева Г.Б. Қоршаған ортаны ғарыштық қызметтің жағымсыз салдарынан халықаралық құқықтық қорғау. – Дисс. Доктора PhD. – Алматы, 2009. – 160 б </w:t>
      </w:r>
    </w:p>
    <w:p w:rsidR="00D73E36" w:rsidRPr="002375E8" w:rsidRDefault="00D73E36">
      <w:pPr>
        <w:widowControl w:val="0"/>
        <w:autoSpaceDE w:val="0"/>
        <w:autoSpaceDN w:val="0"/>
        <w:adjustRightInd w:val="0"/>
        <w:spacing w:after="0" w:line="240" w:lineRule="auto"/>
        <w:rPr>
          <w:rFonts w:ascii="Times New Roman" w:hAnsi="Times New Roman" w:cs="Times New Roman"/>
          <w:sz w:val="24"/>
          <w:szCs w:val="24"/>
        </w:rPr>
        <w:sectPr w:rsidR="00D73E36" w:rsidRPr="002375E8">
          <w:pgSz w:w="11909" w:h="16834"/>
          <w:pgMar w:top="1197" w:right="840" w:bottom="1440" w:left="1700" w:header="720" w:footer="720" w:gutter="0"/>
          <w:cols w:space="720" w:equalWidth="0">
            <w:col w:w="9360"/>
          </w:cols>
          <w:noEndnote/>
        </w:sectPr>
      </w:pPr>
    </w:p>
    <w:p w:rsidR="00D73E36" w:rsidRPr="002375E8" w:rsidRDefault="0098786E">
      <w:pPr>
        <w:widowControl w:val="0"/>
        <w:autoSpaceDE w:val="0"/>
        <w:autoSpaceDN w:val="0"/>
        <w:adjustRightInd w:val="0"/>
        <w:spacing w:after="0" w:line="240" w:lineRule="auto"/>
        <w:rPr>
          <w:rFonts w:ascii="Times New Roman" w:hAnsi="Times New Roman" w:cs="Times New Roman"/>
          <w:sz w:val="24"/>
          <w:szCs w:val="24"/>
        </w:rPr>
      </w:pPr>
      <w:bookmarkStart w:id="0" w:name="page13"/>
      <w:bookmarkEnd w:id="0"/>
      <w:r w:rsidRPr="002375E8">
        <w:rPr>
          <w:rFonts w:ascii="Times New Roman" w:hAnsi="Times New Roman" w:cs="Times New Roman"/>
          <w:b/>
          <w:bCs/>
          <w:sz w:val="24"/>
          <w:szCs w:val="24"/>
        </w:rPr>
        <w:lastRenderedPageBreak/>
        <w:t>Қосымша:</w:t>
      </w:r>
    </w:p>
    <w:p w:rsidR="00D73E36" w:rsidRPr="002375E8" w:rsidRDefault="00D73E36">
      <w:pPr>
        <w:widowControl w:val="0"/>
        <w:autoSpaceDE w:val="0"/>
        <w:autoSpaceDN w:val="0"/>
        <w:adjustRightInd w:val="0"/>
        <w:spacing w:after="0" w:line="118" w:lineRule="exact"/>
        <w:rPr>
          <w:rFonts w:ascii="Times New Roman" w:hAnsi="Times New Roman" w:cs="Times New Roman"/>
          <w:sz w:val="24"/>
          <w:szCs w:val="24"/>
        </w:rPr>
      </w:pPr>
    </w:p>
    <w:p w:rsidR="00D73E36" w:rsidRPr="002375E8" w:rsidRDefault="0098786E">
      <w:pPr>
        <w:widowControl w:val="0"/>
        <w:numPr>
          <w:ilvl w:val="0"/>
          <w:numId w:val="7"/>
        </w:numPr>
        <w:tabs>
          <w:tab w:val="clear" w:pos="720"/>
          <w:tab w:val="num" w:pos="602"/>
        </w:tabs>
        <w:overflowPunct w:val="0"/>
        <w:autoSpaceDE w:val="0"/>
        <w:autoSpaceDN w:val="0"/>
        <w:adjustRightInd w:val="0"/>
        <w:spacing w:after="0" w:line="254" w:lineRule="auto"/>
        <w:ind w:left="0" w:firstLine="362"/>
        <w:jc w:val="both"/>
        <w:rPr>
          <w:rFonts w:ascii="Times New Roman" w:hAnsi="Times New Roman" w:cs="Times New Roman"/>
          <w:sz w:val="24"/>
          <w:szCs w:val="24"/>
        </w:rPr>
      </w:pPr>
      <w:r w:rsidRPr="002375E8">
        <w:rPr>
          <w:rFonts w:ascii="Times New Roman" w:hAnsi="Times New Roman" w:cs="Times New Roman"/>
          <w:sz w:val="24"/>
          <w:szCs w:val="24"/>
          <w:lang w:val="ru-RU"/>
        </w:rPr>
        <w:t xml:space="preserve">Робинсон Н. Правовое регулирование природопользования и охраны окружающей среды в США. </w:t>
      </w:r>
      <w:r w:rsidRPr="002375E8">
        <w:rPr>
          <w:rFonts w:ascii="Times New Roman" w:hAnsi="Times New Roman" w:cs="Times New Roman"/>
          <w:sz w:val="24"/>
          <w:szCs w:val="24"/>
        </w:rPr>
        <w:t xml:space="preserve">Перевод с англ.- М., 1990. </w:t>
      </w:r>
    </w:p>
    <w:p w:rsidR="00D73E36" w:rsidRPr="002375E8" w:rsidRDefault="00D73E36">
      <w:pPr>
        <w:widowControl w:val="0"/>
        <w:autoSpaceDE w:val="0"/>
        <w:autoSpaceDN w:val="0"/>
        <w:adjustRightInd w:val="0"/>
        <w:spacing w:after="0" w:line="105" w:lineRule="exact"/>
        <w:rPr>
          <w:rFonts w:ascii="Times New Roman" w:hAnsi="Times New Roman" w:cs="Times New Roman"/>
          <w:sz w:val="24"/>
          <w:szCs w:val="24"/>
        </w:rPr>
      </w:pPr>
    </w:p>
    <w:p w:rsidR="00D73E36" w:rsidRPr="002375E8" w:rsidRDefault="0098786E">
      <w:pPr>
        <w:widowControl w:val="0"/>
        <w:numPr>
          <w:ilvl w:val="0"/>
          <w:numId w:val="7"/>
        </w:numPr>
        <w:tabs>
          <w:tab w:val="clear" w:pos="720"/>
          <w:tab w:val="num" w:pos="684"/>
        </w:tabs>
        <w:overflowPunct w:val="0"/>
        <w:autoSpaceDE w:val="0"/>
        <w:autoSpaceDN w:val="0"/>
        <w:adjustRightInd w:val="0"/>
        <w:spacing w:after="0" w:line="254" w:lineRule="auto"/>
        <w:ind w:left="0" w:firstLine="362"/>
        <w:jc w:val="both"/>
        <w:rPr>
          <w:rFonts w:ascii="Times New Roman" w:hAnsi="Times New Roman" w:cs="Times New Roman"/>
          <w:sz w:val="24"/>
          <w:szCs w:val="24"/>
        </w:rPr>
      </w:pPr>
      <w:r w:rsidRPr="002375E8">
        <w:rPr>
          <w:rFonts w:ascii="Times New Roman" w:hAnsi="Times New Roman" w:cs="Times New Roman"/>
          <w:sz w:val="24"/>
          <w:szCs w:val="24"/>
          <w:lang w:val="ru-RU"/>
        </w:rPr>
        <w:t xml:space="preserve">Проблемы охраны окружающей среды в СНГ (Материалы международной научно-практической конференции). </w:t>
      </w:r>
      <w:r w:rsidRPr="002375E8">
        <w:rPr>
          <w:rFonts w:ascii="Times New Roman" w:hAnsi="Times New Roman" w:cs="Times New Roman"/>
          <w:sz w:val="24"/>
          <w:szCs w:val="24"/>
        </w:rPr>
        <w:t xml:space="preserve">«Государство и право», 1995, N8. </w:t>
      </w:r>
    </w:p>
    <w:p w:rsidR="00D73E36" w:rsidRPr="002375E8" w:rsidRDefault="00D73E36">
      <w:pPr>
        <w:widowControl w:val="0"/>
        <w:autoSpaceDE w:val="0"/>
        <w:autoSpaceDN w:val="0"/>
        <w:adjustRightInd w:val="0"/>
        <w:spacing w:after="0" w:line="107" w:lineRule="exact"/>
        <w:rPr>
          <w:rFonts w:ascii="Times New Roman" w:hAnsi="Times New Roman" w:cs="Times New Roman"/>
          <w:sz w:val="24"/>
          <w:szCs w:val="24"/>
        </w:rPr>
      </w:pPr>
    </w:p>
    <w:p w:rsidR="00D73E36" w:rsidRPr="002375E8" w:rsidRDefault="0098786E">
      <w:pPr>
        <w:widowControl w:val="0"/>
        <w:numPr>
          <w:ilvl w:val="1"/>
          <w:numId w:val="7"/>
        </w:numPr>
        <w:tabs>
          <w:tab w:val="clear" w:pos="1440"/>
          <w:tab w:val="num" w:pos="693"/>
        </w:tabs>
        <w:overflowPunct w:val="0"/>
        <w:autoSpaceDE w:val="0"/>
        <w:autoSpaceDN w:val="0"/>
        <w:adjustRightInd w:val="0"/>
        <w:spacing w:after="0" w:line="254" w:lineRule="auto"/>
        <w:ind w:left="0" w:firstLine="417"/>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Лисицын Е.Н. Экологическая политика США.-М, 1986. 4. Казахстан - международные договоры с государствами-участниками СНГ (с декабря 1991 г. по декабрь 1996 г.) - Алматы, 1997. </w:t>
      </w:r>
    </w:p>
    <w:p w:rsidR="00D73E36" w:rsidRPr="002375E8" w:rsidRDefault="00D73E36">
      <w:pPr>
        <w:widowControl w:val="0"/>
        <w:autoSpaceDE w:val="0"/>
        <w:autoSpaceDN w:val="0"/>
        <w:adjustRightInd w:val="0"/>
        <w:spacing w:after="0" w:line="51" w:lineRule="exact"/>
        <w:rPr>
          <w:rFonts w:ascii="Times New Roman" w:hAnsi="Times New Roman" w:cs="Times New Roman"/>
          <w:sz w:val="24"/>
          <w:szCs w:val="24"/>
          <w:lang w:val="ru-RU"/>
        </w:rPr>
      </w:pPr>
    </w:p>
    <w:p w:rsidR="00D73E36" w:rsidRPr="002375E8" w:rsidRDefault="0098786E">
      <w:pPr>
        <w:widowControl w:val="0"/>
        <w:numPr>
          <w:ilvl w:val="0"/>
          <w:numId w:val="8"/>
        </w:numPr>
        <w:tabs>
          <w:tab w:val="clear" w:pos="720"/>
          <w:tab w:val="num" w:pos="580"/>
        </w:tabs>
        <w:overflowPunct w:val="0"/>
        <w:autoSpaceDE w:val="0"/>
        <w:autoSpaceDN w:val="0"/>
        <w:adjustRightInd w:val="0"/>
        <w:spacing w:after="0" w:line="240" w:lineRule="auto"/>
        <w:ind w:left="580" w:hanging="218"/>
        <w:jc w:val="both"/>
        <w:rPr>
          <w:rFonts w:ascii="Times New Roman" w:hAnsi="Times New Roman" w:cs="Times New Roman"/>
          <w:sz w:val="24"/>
          <w:szCs w:val="24"/>
        </w:rPr>
      </w:pPr>
      <w:r w:rsidRPr="002375E8">
        <w:rPr>
          <w:rFonts w:ascii="Times New Roman" w:hAnsi="Times New Roman" w:cs="Times New Roman"/>
          <w:sz w:val="24"/>
          <w:szCs w:val="24"/>
          <w:lang w:val="ru-RU"/>
        </w:rPr>
        <w:t xml:space="preserve">Международное публичное право. Учебник под ред. </w:t>
      </w:r>
      <w:r w:rsidRPr="002375E8">
        <w:rPr>
          <w:rFonts w:ascii="Times New Roman" w:hAnsi="Times New Roman" w:cs="Times New Roman"/>
          <w:sz w:val="24"/>
          <w:szCs w:val="24"/>
        </w:rPr>
        <w:t xml:space="preserve">Бекяшева К.А.-М.,1998. </w:t>
      </w:r>
    </w:p>
    <w:p w:rsidR="00D73E36" w:rsidRPr="002375E8" w:rsidRDefault="00D73E36">
      <w:pPr>
        <w:widowControl w:val="0"/>
        <w:autoSpaceDE w:val="0"/>
        <w:autoSpaceDN w:val="0"/>
        <w:adjustRightInd w:val="0"/>
        <w:spacing w:after="0" w:line="68" w:lineRule="exact"/>
        <w:rPr>
          <w:rFonts w:ascii="Times New Roman" w:hAnsi="Times New Roman" w:cs="Times New Roman"/>
          <w:sz w:val="24"/>
          <w:szCs w:val="24"/>
        </w:rPr>
      </w:pPr>
    </w:p>
    <w:p w:rsidR="00D73E36" w:rsidRPr="002375E8" w:rsidRDefault="0098786E">
      <w:pPr>
        <w:widowControl w:val="0"/>
        <w:numPr>
          <w:ilvl w:val="0"/>
          <w:numId w:val="8"/>
        </w:numPr>
        <w:tabs>
          <w:tab w:val="clear" w:pos="720"/>
          <w:tab w:val="num" w:pos="580"/>
        </w:tabs>
        <w:overflowPunct w:val="0"/>
        <w:autoSpaceDE w:val="0"/>
        <w:autoSpaceDN w:val="0"/>
        <w:adjustRightInd w:val="0"/>
        <w:spacing w:after="0" w:line="240" w:lineRule="auto"/>
        <w:ind w:left="580" w:hanging="218"/>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Экологическое право России. Учебник под ред. Ермакова В.Д., Сухарева А.Я. - М., 1997. </w:t>
      </w:r>
    </w:p>
    <w:p w:rsidR="00D73E36" w:rsidRPr="002375E8" w:rsidRDefault="00D73E36">
      <w:pPr>
        <w:widowControl w:val="0"/>
        <w:autoSpaceDE w:val="0"/>
        <w:autoSpaceDN w:val="0"/>
        <w:adjustRightInd w:val="0"/>
        <w:spacing w:after="0" w:line="68" w:lineRule="exact"/>
        <w:rPr>
          <w:rFonts w:ascii="Times New Roman" w:hAnsi="Times New Roman" w:cs="Times New Roman"/>
          <w:sz w:val="24"/>
          <w:szCs w:val="24"/>
          <w:lang w:val="ru-RU"/>
        </w:rPr>
      </w:pPr>
    </w:p>
    <w:p w:rsidR="00D73E36" w:rsidRPr="002375E8" w:rsidRDefault="0098786E">
      <w:pPr>
        <w:widowControl w:val="0"/>
        <w:numPr>
          <w:ilvl w:val="0"/>
          <w:numId w:val="8"/>
        </w:numPr>
        <w:tabs>
          <w:tab w:val="clear" w:pos="720"/>
          <w:tab w:val="num" w:pos="580"/>
        </w:tabs>
        <w:overflowPunct w:val="0"/>
        <w:autoSpaceDE w:val="0"/>
        <w:autoSpaceDN w:val="0"/>
        <w:adjustRightInd w:val="0"/>
        <w:spacing w:after="0" w:line="240" w:lineRule="auto"/>
        <w:ind w:left="580" w:hanging="218"/>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Экологическая антология. Город ХХ</w:t>
      </w:r>
      <w:r w:rsidRPr="002375E8">
        <w:rPr>
          <w:rFonts w:ascii="Times New Roman" w:hAnsi="Times New Roman" w:cs="Times New Roman"/>
          <w:sz w:val="24"/>
          <w:szCs w:val="24"/>
        </w:rPr>
        <w:t>I</w:t>
      </w:r>
      <w:r w:rsidRPr="002375E8">
        <w:rPr>
          <w:rFonts w:ascii="Times New Roman" w:hAnsi="Times New Roman" w:cs="Times New Roman"/>
          <w:sz w:val="24"/>
          <w:szCs w:val="24"/>
          <w:lang w:val="ru-RU"/>
        </w:rPr>
        <w:t xml:space="preserve"> века. Под ред. Костиной Т. -Алматы,1999. </w:t>
      </w:r>
    </w:p>
    <w:p w:rsidR="00D73E36" w:rsidRPr="002375E8" w:rsidRDefault="00D73E36">
      <w:pPr>
        <w:widowControl w:val="0"/>
        <w:autoSpaceDE w:val="0"/>
        <w:autoSpaceDN w:val="0"/>
        <w:adjustRightInd w:val="0"/>
        <w:spacing w:after="0" w:line="126" w:lineRule="exact"/>
        <w:rPr>
          <w:rFonts w:ascii="Times New Roman" w:hAnsi="Times New Roman" w:cs="Times New Roman"/>
          <w:sz w:val="24"/>
          <w:szCs w:val="24"/>
          <w:lang w:val="ru-RU"/>
        </w:rPr>
      </w:pPr>
    </w:p>
    <w:p w:rsidR="00D73E36" w:rsidRPr="002375E8" w:rsidRDefault="0098786E">
      <w:pPr>
        <w:widowControl w:val="0"/>
        <w:numPr>
          <w:ilvl w:val="0"/>
          <w:numId w:val="8"/>
        </w:numPr>
        <w:tabs>
          <w:tab w:val="clear" w:pos="720"/>
          <w:tab w:val="num" w:pos="689"/>
        </w:tabs>
        <w:overflowPunct w:val="0"/>
        <w:autoSpaceDE w:val="0"/>
        <w:autoSpaceDN w:val="0"/>
        <w:adjustRightInd w:val="0"/>
        <w:spacing w:after="0" w:line="257" w:lineRule="auto"/>
        <w:ind w:left="0" w:firstLine="362"/>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Янчук Т. Межгосударственное сотрудничество как условие решения экологических проблем.-Вестник межпарламентской Ассамблеи, 1995. </w:t>
      </w:r>
    </w:p>
    <w:p w:rsidR="00D73E36" w:rsidRPr="002375E8" w:rsidRDefault="00D73E36">
      <w:pPr>
        <w:widowControl w:val="0"/>
        <w:autoSpaceDE w:val="0"/>
        <w:autoSpaceDN w:val="0"/>
        <w:adjustRightInd w:val="0"/>
        <w:spacing w:after="0" w:line="50" w:lineRule="exact"/>
        <w:rPr>
          <w:rFonts w:ascii="Times New Roman" w:hAnsi="Times New Roman" w:cs="Times New Roman"/>
          <w:sz w:val="24"/>
          <w:szCs w:val="24"/>
          <w:lang w:val="ru-RU"/>
        </w:rPr>
      </w:pPr>
    </w:p>
    <w:p w:rsidR="00D73E36" w:rsidRPr="002375E8" w:rsidRDefault="0098786E">
      <w:pPr>
        <w:widowControl w:val="0"/>
        <w:numPr>
          <w:ilvl w:val="0"/>
          <w:numId w:val="8"/>
        </w:numPr>
        <w:tabs>
          <w:tab w:val="clear" w:pos="720"/>
          <w:tab w:val="num" w:pos="580"/>
        </w:tabs>
        <w:overflowPunct w:val="0"/>
        <w:autoSpaceDE w:val="0"/>
        <w:autoSpaceDN w:val="0"/>
        <w:adjustRightInd w:val="0"/>
        <w:spacing w:after="0" w:line="240" w:lineRule="auto"/>
        <w:ind w:left="580" w:hanging="218"/>
        <w:jc w:val="both"/>
        <w:rPr>
          <w:rFonts w:ascii="Times New Roman" w:hAnsi="Times New Roman" w:cs="Times New Roman"/>
          <w:sz w:val="24"/>
          <w:szCs w:val="24"/>
        </w:rPr>
      </w:pPr>
      <w:r w:rsidRPr="002375E8">
        <w:rPr>
          <w:rFonts w:ascii="Times New Roman" w:hAnsi="Times New Roman" w:cs="Times New Roman"/>
          <w:sz w:val="24"/>
          <w:szCs w:val="24"/>
          <w:lang w:val="ru-RU"/>
        </w:rPr>
        <w:t xml:space="preserve">Охрана природы: международные организации, конвенции и программы. </w:t>
      </w:r>
      <w:r w:rsidRPr="002375E8">
        <w:rPr>
          <w:rFonts w:ascii="Times New Roman" w:hAnsi="Times New Roman" w:cs="Times New Roman"/>
          <w:sz w:val="24"/>
          <w:szCs w:val="24"/>
        </w:rPr>
        <w:t xml:space="preserve">М., 1995. </w:t>
      </w:r>
    </w:p>
    <w:p w:rsidR="00D73E36" w:rsidRPr="002375E8" w:rsidRDefault="00D73E36">
      <w:pPr>
        <w:widowControl w:val="0"/>
        <w:autoSpaceDE w:val="0"/>
        <w:autoSpaceDN w:val="0"/>
        <w:adjustRightInd w:val="0"/>
        <w:spacing w:after="0" w:line="122" w:lineRule="exact"/>
        <w:rPr>
          <w:rFonts w:ascii="Times New Roman" w:hAnsi="Times New Roman" w:cs="Times New Roman"/>
          <w:sz w:val="24"/>
          <w:szCs w:val="24"/>
        </w:rPr>
      </w:pPr>
    </w:p>
    <w:p w:rsidR="00D73E36" w:rsidRPr="002375E8" w:rsidRDefault="0098786E">
      <w:pPr>
        <w:widowControl w:val="0"/>
        <w:numPr>
          <w:ilvl w:val="0"/>
          <w:numId w:val="8"/>
        </w:numPr>
        <w:tabs>
          <w:tab w:val="clear" w:pos="720"/>
          <w:tab w:val="num" w:pos="674"/>
        </w:tabs>
        <w:overflowPunct w:val="0"/>
        <w:autoSpaceDE w:val="0"/>
        <w:autoSpaceDN w:val="0"/>
        <w:adjustRightInd w:val="0"/>
        <w:spacing w:after="0" w:line="254" w:lineRule="auto"/>
        <w:ind w:left="0" w:firstLine="362"/>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Ишанкулов М. Международные экологические документы.- «Экология и устойчивое развитие», </w:t>
      </w:r>
      <w:r w:rsidRPr="002375E8">
        <w:rPr>
          <w:rFonts w:ascii="Times New Roman" w:hAnsi="Times New Roman" w:cs="Times New Roman"/>
          <w:sz w:val="24"/>
          <w:szCs w:val="24"/>
        </w:rPr>
        <w:t>N</w:t>
      </w:r>
      <w:r w:rsidRPr="002375E8">
        <w:rPr>
          <w:rFonts w:ascii="Times New Roman" w:hAnsi="Times New Roman" w:cs="Times New Roman"/>
          <w:sz w:val="24"/>
          <w:szCs w:val="24"/>
          <w:lang w:val="ru-RU"/>
        </w:rPr>
        <w:t xml:space="preserve">24, 2002. </w:t>
      </w:r>
    </w:p>
    <w:p w:rsidR="00D73E36" w:rsidRPr="002375E8" w:rsidRDefault="00D73E36">
      <w:pPr>
        <w:widowControl w:val="0"/>
        <w:autoSpaceDE w:val="0"/>
        <w:autoSpaceDN w:val="0"/>
        <w:adjustRightInd w:val="0"/>
        <w:spacing w:after="0" w:line="54" w:lineRule="exact"/>
        <w:rPr>
          <w:rFonts w:ascii="Times New Roman" w:hAnsi="Times New Roman" w:cs="Times New Roman"/>
          <w:sz w:val="24"/>
          <w:szCs w:val="24"/>
          <w:lang w:val="ru-RU"/>
        </w:rPr>
      </w:pPr>
    </w:p>
    <w:p w:rsidR="00D73E36" w:rsidRPr="002375E8" w:rsidRDefault="0098786E">
      <w:pPr>
        <w:widowControl w:val="0"/>
        <w:numPr>
          <w:ilvl w:val="0"/>
          <w:numId w:val="8"/>
        </w:numPr>
        <w:tabs>
          <w:tab w:val="clear" w:pos="720"/>
          <w:tab w:val="num" w:pos="760"/>
        </w:tabs>
        <w:overflowPunct w:val="0"/>
        <w:autoSpaceDE w:val="0"/>
        <w:autoSpaceDN w:val="0"/>
        <w:adjustRightInd w:val="0"/>
        <w:spacing w:after="0" w:line="240" w:lineRule="auto"/>
        <w:ind w:left="760" w:hanging="398"/>
        <w:jc w:val="both"/>
        <w:rPr>
          <w:rFonts w:ascii="Times New Roman" w:hAnsi="Times New Roman" w:cs="Times New Roman"/>
          <w:sz w:val="24"/>
          <w:szCs w:val="24"/>
          <w:lang w:val="ru-RU"/>
        </w:rPr>
      </w:pPr>
      <w:r w:rsidRPr="002375E8">
        <w:rPr>
          <w:rFonts w:ascii="Times New Roman" w:hAnsi="Times New Roman" w:cs="Times New Roman"/>
          <w:sz w:val="24"/>
          <w:szCs w:val="24"/>
        </w:rPr>
        <w:t>To</w:t>
      </w:r>
      <w:r w:rsidRPr="002375E8">
        <w:rPr>
          <w:rFonts w:ascii="Times New Roman" w:hAnsi="Times New Roman" w:cs="Times New Roman"/>
          <w:sz w:val="24"/>
          <w:szCs w:val="24"/>
          <w:lang w:val="ru-RU"/>
        </w:rPr>
        <w:t>кт</w:t>
      </w:r>
      <w:r w:rsidRPr="002375E8">
        <w:rPr>
          <w:rFonts w:ascii="Times New Roman" w:hAnsi="Times New Roman" w:cs="Times New Roman"/>
          <w:sz w:val="24"/>
          <w:szCs w:val="24"/>
        </w:rPr>
        <w:t>ac</w:t>
      </w:r>
      <w:r w:rsidRPr="002375E8">
        <w:rPr>
          <w:rFonts w:ascii="Times New Roman" w:hAnsi="Times New Roman" w:cs="Times New Roman"/>
          <w:sz w:val="24"/>
          <w:szCs w:val="24"/>
          <w:lang w:val="ru-RU"/>
        </w:rPr>
        <w:t xml:space="preserve">ынов  Т.  Международное  сотрудничество  в  решении  глобальных  экологических </w:t>
      </w:r>
    </w:p>
    <w:p w:rsidR="00D73E36" w:rsidRPr="002375E8" w:rsidRDefault="00D73E36">
      <w:pPr>
        <w:widowControl w:val="0"/>
        <w:autoSpaceDE w:val="0"/>
        <w:autoSpaceDN w:val="0"/>
        <w:adjustRightInd w:val="0"/>
        <w:spacing w:after="0" w:line="66" w:lineRule="exact"/>
        <w:rPr>
          <w:rFonts w:ascii="Times New Roman" w:hAnsi="Times New Roman" w:cs="Times New Roman"/>
          <w:sz w:val="24"/>
          <w:szCs w:val="24"/>
          <w:lang w:val="ru-RU"/>
        </w:rPr>
      </w:pPr>
    </w:p>
    <w:p w:rsidR="00D73E36" w:rsidRPr="002375E8" w:rsidRDefault="0098786E">
      <w:pPr>
        <w:widowControl w:val="0"/>
        <w:autoSpaceDE w:val="0"/>
        <w:autoSpaceDN w:val="0"/>
        <w:adjustRightInd w:val="0"/>
        <w:spacing w:after="0" w:line="240" w:lineRule="auto"/>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проблем: до и после конференции в Рио. - «Экология и устойчивое развитие», </w:t>
      </w:r>
      <w:r w:rsidRPr="002375E8">
        <w:rPr>
          <w:rFonts w:ascii="Times New Roman" w:hAnsi="Times New Roman" w:cs="Times New Roman"/>
          <w:sz w:val="24"/>
          <w:szCs w:val="24"/>
        </w:rPr>
        <w:t>N</w:t>
      </w:r>
      <w:r w:rsidRPr="002375E8">
        <w:rPr>
          <w:rFonts w:ascii="Times New Roman" w:hAnsi="Times New Roman" w:cs="Times New Roman"/>
          <w:sz w:val="24"/>
          <w:szCs w:val="24"/>
          <w:lang w:val="ru-RU"/>
        </w:rPr>
        <w:t>27-8, 2001.</w:t>
      </w:r>
    </w:p>
    <w:p w:rsidR="00D73E36" w:rsidRPr="002375E8" w:rsidRDefault="00D73E36">
      <w:pPr>
        <w:widowControl w:val="0"/>
        <w:autoSpaceDE w:val="0"/>
        <w:autoSpaceDN w:val="0"/>
        <w:adjustRightInd w:val="0"/>
        <w:spacing w:after="0" w:line="55" w:lineRule="exact"/>
        <w:rPr>
          <w:rFonts w:ascii="Times New Roman" w:hAnsi="Times New Roman" w:cs="Times New Roman"/>
          <w:sz w:val="24"/>
          <w:szCs w:val="24"/>
          <w:lang w:val="ru-RU"/>
        </w:rPr>
      </w:pPr>
    </w:p>
    <w:p w:rsidR="00D73E36" w:rsidRPr="002375E8" w:rsidRDefault="0098786E">
      <w:pPr>
        <w:widowControl w:val="0"/>
        <w:overflowPunct w:val="0"/>
        <w:autoSpaceDE w:val="0"/>
        <w:autoSpaceDN w:val="0"/>
        <w:adjustRightInd w:val="0"/>
        <w:spacing w:after="0" w:line="214" w:lineRule="auto"/>
        <w:ind w:firstLine="331"/>
        <w:rPr>
          <w:rFonts w:ascii="Times New Roman" w:hAnsi="Times New Roman" w:cs="Times New Roman"/>
          <w:sz w:val="24"/>
          <w:szCs w:val="24"/>
          <w:lang w:val="ru-RU"/>
        </w:rPr>
      </w:pPr>
      <w:r w:rsidRPr="002375E8">
        <w:rPr>
          <w:rFonts w:ascii="Times New Roman" w:hAnsi="Times New Roman" w:cs="Times New Roman"/>
          <w:sz w:val="24"/>
          <w:szCs w:val="24"/>
          <w:lang w:val="ru-RU"/>
        </w:rPr>
        <w:t>11. Международные договоры, ратифицированные Республикой Казахстан в сфере охраны окружающей среды. Сб. нормативных актов. – Составители: Межибовская И. и др. – Алматы,</w:t>
      </w:r>
    </w:p>
    <w:p w:rsidR="00D73E36" w:rsidRPr="002375E8" w:rsidRDefault="00D73E36">
      <w:pPr>
        <w:widowControl w:val="0"/>
        <w:autoSpaceDE w:val="0"/>
        <w:autoSpaceDN w:val="0"/>
        <w:adjustRightInd w:val="0"/>
        <w:spacing w:after="0" w:line="2" w:lineRule="exact"/>
        <w:rPr>
          <w:rFonts w:ascii="Times New Roman" w:hAnsi="Times New Roman" w:cs="Times New Roman"/>
          <w:sz w:val="24"/>
          <w:szCs w:val="24"/>
          <w:lang w:val="ru-RU"/>
        </w:rPr>
      </w:pPr>
    </w:p>
    <w:p w:rsidR="00D73E36" w:rsidRPr="002375E8" w:rsidRDefault="0098786E">
      <w:pPr>
        <w:widowControl w:val="0"/>
        <w:autoSpaceDE w:val="0"/>
        <w:autoSpaceDN w:val="0"/>
        <w:adjustRightInd w:val="0"/>
        <w:spacing w:after="0" w:line="239" w:lineRule="auto"/>
        <w:rPr>
          <w:rFonts w:ascii="Times New Roman" w:hAnsi="Times New Roman" w:cs="Times New Roman"/>
          <w:sz w:val="24"/>
          <w:szCs w:val="24"/>
          <w:lang w:val="ru-RU"/>
        </w:rPr>
      </w:pPr>
      <w:r w:rsidRPr="002375E8">
        <w:rPr>
          <w:rFonts w:ascii="Times New Roman" w:hAnsi="Times New Roman" w:cs="Times New Roman"/>
          <w:sz w:val="24"/>
          <w:szCs w:val="24"/>
          <w:lang w:val="ru-RU"/>
        </w:rPr>
        <w:t>2003. – С. 5-25.</w:t>
      </w:r>
    </w:p>
    <w:p w:rsidR="00D73E36" w:rsidRPr="002375E8" w:rsidRDefault="00D73E36">
      <w:pPr>
        <w:widowControl w:val="0"/>
        <w:autoSpaceDE w:val="0"/>
        <w:autoSpaceDN w:val="0"/>
        <w:adjustRightInd w:val="0"/>
        <w:spacing w:after="0" w:line="54" w:lineRule="exact"/>
        <w:rPr>
          <w:rFonts w:ascii="Times New Roman" w:hAnsi="Times New Roman" w:cs="Times New Roman"/>
          <w:sz w:val="24"/>
          <w:szCs w:val="24"/>
          <w:lang w:val="ru-RU"/>
        </w:rPr>
      </w:pPr>
    </w:p>
    <w:p w:rsidR="00D73E36" w:rsidRPr="002375E8" w:rsidRDefault="0098786E">
      <w:pPr>
        <w:widowControl w:val="0"/>
        <w:overflowPunct w:val="0"/>
        <w:autoSpaceDE w:val="0"/>
        <w:autoSpaceDN w:val="0"/>
        <w:adjustRightInd w:val="0"/>
        <w:spacing w:after="0" w:line="215" w:lineRule="auto"/>
        <w:ind w:firstLine="566"/>
        <w:rPr>
          <w:rFonts w:ascii="Times New Roman" w:hAnsi="Times New Roman" w:cs="Times New Roman"/>
          <w:sz w:val="24"/>
          <w:szCs w:val="24"/>
          <w:lang w:val="ru-RU"/>
        </w:rPr>
      </w:pPr>
      <w:r w:rsidRPr="002375E8">
        <w:rPr>
          <w:rFonts w:ascii="Times New Roman" w:hAnsi="Times New Roman" w:cs="Times New Roman"/>
          <w:sz w:val="24"/>
          <w:szCs w:val="24"/>
          <w:lang w:val="ru-RU"/>
        </w:rPr>
        <w:t>12. Макаров О.И. Экоцид: постановка международно-правовой проблемы//Актуальные вопросы теории современного международного права. М., 1988. – 254 с.</w:t>
      </w:r>
    </w:p>
    <w:p w:rsidR="00D73E36" w:rsidRPr="002375E8" w:rsidRDefault="00D73E36">
      <w:pPr>
        <w:widowControl w:val="0"/>
        <w:autoSpaceDE w:val="0"/>
        <w:autoSpaceDN w:val="0"/>
        <w:adjustRightInd w:val="0"/>
        <w:spacing w:after="0" w:line="121" w:lineRule="exact"/>
        <w:rPr>
          <w:rFonts w:ascii="Times New Roman" w:hAnsi="Times New Roman" w:cs="Times New Roman"/>
          <w:sz w:val="24"/>
          <w:szCs w:val="24"/>
          <w:lang w:val="ru-RU"/>
        </w:rPr>
      </w:pPr>
    </w:p>
    <w:p w:rsidR="00D73E36" w:rsidRPr="002375E8" w:rsidRDefault="0098786E">
      <w:pPr>
        <w:widowControl w:val="0"/>
        <w:overflowPunct w:val="0"/>
        <w:autoSpaceDE w:val="0"/>
        <w:autoSpaceDN w:val="0"/>
        <w:adjustRightInd w:val="0"/>
        <w:spacing w:after="0" w:line="254" w:lineRule="auto"/>
        <w:ind w:firstLine="360"/>
        <w:rPr>
          <w:rFonts w:ascii="Times New Roman" w:hAnsi="Times New Roman" w:cs="Times New Roman"/>
          <w:sz w:val="24"/>
          <w:szCs w:val="24"/>
        </w:rPr>
      </w:pPr>
      <w:r w:rsidRPr="002375E8">
        <w:rPr>
          <w:rFonts w:ascii="Times New Roman" w:hAnsi="Times New Roman" w:cs="Times New Roman"/>
          <w:sz w:val="24"/>
          <w:szCs w:val="24"/>
          <w:lang w:val="ru-RU"/>
        </w:rPr>
        <w:t xml:space="preserve">13. Международное право. Учебник. Издание 2-е, дополненное и переработанное. Под ред. Ю.М. Колосова, В.И. Кузнецова. </w:t>
      </w:r>
      <w:r w:rsidRPr="002375E8">
        <w:rPr>
          <w:rFonts w:ascii="Times New Roman" w:hAnsi="Times New Roman" w:cs="Times New Roman"/>
          <w:sz w:val="24"/>
          <w:szCs w:val="24"/>
        </w:rPr>
        <w:t>М., 1998.</w:t>
      </w:r>
    </w:p>
    <w:p w:rsidR="00D73E36" w:rsidRPr="002375E8" w:rsidRDefault="00D73E36">
      <w:pPr>
        <w:widowControl w:val="0"/>
        <w:autoSpaceDE w:val="0"/>
        <w:autoSpaceDN w:val="0"/>
        <w:adjustRightInd w:val="0"/>
        <w:spacing w:after="0" w:line="244" w:lineRule="exact"/>
        <w:rPr>
          <w:rFonts w:ascii="Times New Roman" w:hAnsi="Times New Roman" w:cs="Times New Roman"/>
          <w:sz w:val="24"/>
          <w:szCs w:val="24"/>
        </w:rPr>
      </w:pPr>
    </w:p>
    <w:p w:rsidR="00D73E36" w:rsidRPr="002375E8" w:rsidRDefault="0098786E">
      <w:pPr>
        <w:widowControl w:val="0"/>
        <w:autoSpaceDE w:val="0"/>
        <w:autoSpaceDN w:val="0"/>
        <w:adjustRightInd w:val="0"/>
        <w:spacing w:after="0" w:line="239" w:lineRule="auto"/>
        <w:rPr>
          <w:rFonts w:ascii="Times New Roman" w:hAnsi="Times New Roman" w:cs="Times New Roman"/>
          <w:sz w:val="24"/>
          <w:szCs w:val="24"/>
        </w:rPr>
      </w:pPr>
      <w:r w:rsidRPr="002375E8">
        <w:rPr>
          <w:rFonts w:ascii="Times New Roman" w:hAnsi="Times New Roman" w:cs="Times New Roman"/>
          <w:b/>
          <w:bCs/>
          <w:sz w:val="24"/>
          <w:szCs w:val="24"/>
        </w:rPr>
        <w:t>Нормативтік құқықтық актілер және халықаралық шарттар</w:t>
      </w:r>
    </w:p>
    <w:p w:rsidR="00D73E36" w:rsidRPr="002375E8" w:rsidRDefault="0098786E">
      <w:pPr>
        <w:widowControl w:val="0"/>
        <w:numPr>
          <w:ilvl w:val="0"/>
          <w:numId w:val="9"/>
        </w:numPr>
        <w:tabs>
          <w:tab w:val="clear" w:pos="720"/>
          <w:tab w:val="num" w:pos="800"/>
        </w:tabs>
        <w:overflowPunct w:val="0"/>
        <w:autoSpaceDE w:val="0"/>
        <w:autoSpaceDN w:val="0"/>
        <w:adjustRightInd w:val="0"/>
        <w:spacing w:after="0" w:line="235" w:lineRule="auto"/>
        <w:ind w:left="800" w:hanging="232"/>
        <w:jc w:val="both"/>
        <w:rPr>
          <w:rFonts w:ascii="Times New Roman" w:hAnsi="Times New Roman" w:cs="Times New Roman"/>
          <w:sz w:val="24"/>
          <w:szCs w:val="24"/>
        </w:rPr>
      </w:pPr>
      <w:r w:rsidRPr="002375E8">
        <w:rPr>
          <w:rFonts w:ascii="Times New Roman" w:hAnsi="Times New Roman" w:cs="Times New Roman"/>
          <w:sz w:val="24"/>
          <w:szCs w:val="24"/>
        </w:rPr>
        <w:t xml:space="preserve">Қазақстан Республикасының Экологиялық кодексі 09 қаңтар 2007 жыл // Юрист анықтама </w:t>
      </w:r>
    </w:p>
    <w:p w:rsidR="00D73E36" w:rsidRPr="002375E8" w:rsidRDefault="00D73E36">
      <w:pPr>
        <w:widowControl w:val="0"/>
        <w:autoSpaceDE w:val="0"/>
        <w:autoSpaceDN w:val="0"/>
        <w:adjustRightInd w:val="0"/>
        <w:spacing w:after="0" w:line="1" w:lineRule="exact"/>
        <w:rPr>
          <w:rFonts w:ascii="Times New Roman" w:hAnsi="Times New Roman" w:cs="Times New Roman"/>
          <w:sz w:val="24"/>
          <w:szCs w:val="24"/>
        </w:rPr>
      </w:pPr>
    </w:p>
    <w:p w:rsidR="00D73E36" w:rsidRPr="002375E8" w:rsidRDefault="0098786E">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2375E8">
        <w:rPr>
          <w:rFonts w:ascii="Times New Roman" w:hAnsi="Times New Roman" w:cs="Times New Roman"/>
          <w:sz w:val="24"/>
          <w:szCs w:val="24"/>
        </w:rPr>
        <w:t xml:space="preserve">жүйесі </w:t>
      </w:r>
    </w:p>
    <w:p w:rsidR="00D73E36" w:rsidRPr="002375E8" w:rsidRDefault="00D73E36">
      <w:pPr>
        <w:widowControl w:val="0"/>
        <w:autoSpaceDE w:val="0"/>
        <w:autoSpaceDN w:val="0"/>
        <w:adjustRightInd w:val="0"/>
        <w:spacing w:after="0" w:line="53" w:lineRule="exact"/>
        <w:rPr>
          <w:rFonts w:ascii="Times New Roman" w:hAnsi="Times New Roman" w:cs="Times New Roman"/>
          <w:sz w:val="24"/>
          <w:szCs w:val="24"/>
        </w:rPr>
      </w:pPr>
    </w:p>
    <w:p w:rsidR="00D73E36" w:rsidRPr="002375E8" w:rsidRDefault="0098786E">
      <w:pPr>
        <w:widowControl w:val="0"/>
        <w:numPr>
          <w:ilvl w:val="0"/>
          <w:numId w:val="9"/>
        </w:numPr>
        <w:tabs>
          <w:tab w:val="clear" w:pos="720"/>
          <w:tab w:val="num" w:pos="806"/>
        </w:tabs>
        <w:overflowPunct w:val="0"/>
        <w:autoSpaceDE w:val="0"/>
        <w:autoSpaceDN w:val="0"/>
        <w:adjustRightInd w:val="0"/>
        <w:spacing w:after="0" w:line="215" w:lineRule="auto"/>
        <w:ind w:left="0" w:firstLine="568"/>
        <w:jc w:val="both"/>
        <w:rPr>
          <w:rFonts w:ascii="Times New Roman" w:hAnsi="Times New Roman" w:cs="Times New Roman"/>
          <w:sz w:val="24"/>
          <w:szCs w:val="24"/>
        </w:rPr>
      </w:pPr>
      <w:r w:rsidRPr="002375E8">
        <w:rPr>
          <w:rFonts w:ascii="Times New Roman" w:hAnsi="Times New Roman" w:cs="Times New Roman"/>
          <w:sz w:val="24"/>
          <w:szCs w:val="24"/>
          <w:lang w:val="ru-RU"/>
        </w:rPr>
        <w:t xml:space="preserve">Казахстан: международные договоры с государствами-участниками СНГ (с декабря 1991 по декабрь 1996 года). </w:t>
      </w:r>
      <w:r w:rsidRPr="002375E8">
        <w:rPr>
          <w:rFonts w:ascii="Times New Roman" w:hAnsi="Times New Roman" w:cs="Times New Roman"/>
          <w:sz w:val="24"/>
          <w:szCs w:val="24"/>
        </w:rPr>
        <w:t xml:space="preserve">Алматы: «Баспа», 1997. – 298 с. </w:t>
      </w:r>
    </w:p>
    <w:p w:rsidR="00D73E36" w:rsidRPr="002375E8" w:rsidRDefault="00D73E36">
      <w:pPr>
        <w:widowControl w:val="0"/>
        <w:autoSpaceDE w:val="0"/>
        <w:autoSpaceDN w:val="0"/>
        <w:adjustRightInd w:val="0"/>
        <w:spacing w:after="0" w:line="53" w:lineRule="exact"/>
        <w:rPr>
          <w:rFonts w:ascii="Times New Roman" w:hAnsi="Times New Roman" w:cs="Times New Roman"/>
          <w:sz w:val="24"/>
          <w:szCs w:val="24"/>
        </w:rPr>
      </w:pPr>
    </w:p>
    <w:p w:rsidR="00D73E36" w:rsidRPr="002375E8" w:rsidRDefault="0098786E">
      <w:pPr>
        <w:widowControl w:val="0"/>
        <w:numPr>
          <w:ilvl w:val="0"/>
          <w:numId w:val="9"/>
        </w:numPr>
        <w:tabs>
          <w:tab w:val="clear" w:pos="720"/>
          <w:tab w:val="num" w:pos="821"/>
        </w:tabs>
        <w:overflowPunct w:val="0"/>
        <w:autoSpaceDE w:val="0"/>
        <w:autoSpaceDN w:val="0"/>
        <w:adjustRightInd w:val="0"/>
        <w:spacing w:after="0" w:line="223" w:lineRule="auto"/>
        <w:ind w:left="0" w:firstLine="568"/>
        <w:jc w:val="both"/>
        <w:rPr>
          <w:rFonts w:ascii="Times New Roman" w:hAnsi="Times New Roman" w:cs="Times New Roman"/>
          <w:sz w:val="24"/>
          <w:szCs w:val="24"/>
        </w:rPr>
      </w:pPr>
      <w:r w:rsidRPr="002375E8">
        <w:rPr>
          <w:rFonts w:ascii="Times New Roman" w:hAnsi="Times New Roman" w:cs="Times New Roman"/>
          <w:sz w:val="24"/>
          <w:szCs w:val="24"/>
          <w:lang w:val="ru-RU"/>
        </w:rPr>
        <w:t xml:space="preserve">Конвенции о контроле за трансграничным перевозкой опасных отходов и их удалением (Базель, 23 марта 1990 г.). – Международное экологическое право и Центральная Азия: под ред. </w:t>
      </w:r>
      <w:r w:rsidRPr="002375E8">
        <w:rPr>
          <w:rFonts w:ascii="Times New Roman" w:hAnsi="Times New Roman" w:cs="Times New Roman"/>
          <w:sz w:val="24"/>
          <w:szCs w:val="24"/>
        </w:rPr>
        <w:t xml:space="preserve">Э.В. Сиверса. – Алматы, 2001. – С. 325-366. </w:t>
      </w:r>
    </w:p>
    <w:p w:rsidR="00D73E36" w:rsidRPr="002375E8" w:rsidRDefault="0098786E">
      <w:pPr>
        <w:widowControl w:val="0"/>
        <w:numPr>
          <w:ilvl w:val="0"/>
          <w:numId w:val="9"/>
        </w:numPr>
        <w:tabs>
          <w:tab w:val="clear" w:pos="720"/>
          <w:tab w:val="num" w:pos="820"/>
        </w:tabs>
        <w:overflowPunct w:val="0"/>
        <w:autoSpaceDE w:val="0"/>
        <w:autoSpaceDN w:val="0"/>
        <w:adjustRightInd w:val="0"/>
        <w:spacing w:after="0" w:line="239" w:lineRule="auto"/>
        <w:ind w:left="820" w:hanging="252"/>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Конвенция о трансграничном воздействии промышленных аварий (Хельсинки, 17 марта </w:t>
      </w:r>
    </w:p>
    <w:p w:rsidR="00D73E36" w:rsidRPr="002375E8" w:rsidRDefault="00D73E36">
      <w:pPr>
        <w:widowControl w:val="0"/>
        <w:autoSpaceDE w:val="0"/>
        <w:autoSpaceDN w:val="0"/>
        <w:adjustRightInd w:val="0"/>
        <w:spacing w:after="0" w:line="1" w:lineRule="exact"/>
        <w:rPr>
          <w:rFonts w:ascii="Times New Roman" w:hAnsi="Times New Roman" w:cs="Times New Roman"/>
          <w:sz w:val="24"/>
          <w:szCs w:val="24"/>
          <w:lang w:val="ru-RU"/>
        </w:rPr>
      </w:pPr>
    </w:p>
    <w:p w:rsidR="00D73E36" w:rsidRPr="002375E8" w:rsidRDefault="0098786E">
      <w:pPr>
        <w:widowControl w:val="0"/>
        <w:overflowPunct w:val="0"/>
        <w:autoSpaceDE w:val="0"/>
        <w:autoSpaceDN w:val="0"/>
        <w:adjustRightInd w:val="0"/>
        <w:spacing w:after="0" w:line="239" w:lineRule="auto"/>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1992 г.) //</w:t>
      </w:r>
      <w:r w:rsidRPr="002375E8">
        <w:rPr>
          <w:rFonts w:ascii="Times New Roman" w:hAnsi="Times New Roman" w:cs="Times New Roman"/>
          <w:sz w:val="24"/>
          <w:szCs w:val="24"/>
        </w:rPr>
        <w:t>www</w:t>
      </w:r>
      <w:r w:rsidRPr="002375E8">
        <w:rPr>
          <w:rFonts w:ascii="Times New Roman" w:hAnsi="Times New Roman" w:cs="Times New Roman"/>
          <w:sz w:val="24"/>
          <w:szCs w:val="24"/>
          <w:lang w:val="ru-RU"/>
        </w:rPr>
        <w:t>.</w:t>
      </w:r>
      <w:r w:rsidRPr="002375E8">
        <w:rPr>
          <w:rFonts w:ascii="Times New Roman" w:hAnsi="Times New Roman" w:cs="Times New Roman"/>
          <w:sz w:val="24"/>
          <w:szCs w:val="24"/>
        </w:rPr>
        <w:t>urinfo</w:t>
      </w:r>
      <w:r w:rsidRPr="002375E8">
        <w:rPr>
          <w:rFonts w:ascii="Times New Roman" w:hAnsi="Times New Roman" w:cs="Times New Roman"/>
          <w:sz w:val="24"/>
          <w:szCs w:val="24"/>
          <w:lang w:val="ru-RU"/>
        </w:rPr>
        <w:t>/</w:t>
      </w:r>
      <w:r w:rsidRPr="002375E8">
        <w:rPr>
          <w:rFonts w:ascii="Times New Roman" w:hAnsi="Times New Roman" w:cs="Times New Roman"/>
          <w:sz w:val="24"/>
          <w:szCs w:val="24"/>
        </w:rPr>
        <w:t>kaznet</w:t>
      </w:r>
      <w:r w:rsidRPr="002375E8">
        <w:rPr>
          <w:rFonts w:ascii="Times New Roman" w:hAnsi="Times New Roman" w:cs="Times New Roman"/>
          <w:sz w:val="24"/>
          <w:szCs w:val="24"/>
          <w:lang w:val="ru-RU"/>
        </w:rPr>
        <w:t>.</w:t>
      </w:r>
      <w:r w:rsidRPr="002375E8">
        <w:rPr>
          <w:rFonts w:ascii="Times New Roman" w:hAnsi="Times New Roman" w:cs="Times New Roman"/>
          <w:sz w:val="24"/>
          <w:szCs w:val="24"/>
        </w:rPr>
        <w:t>kz</w:t>
      </w:r>
      <w:r w:rsidRPr="002375E8">
        <w:rPr>
          <w:rFonts w:ascii="Times New Roman" w:hAnsi="Times New Roman" w:cs="Times New Roman"/>
          <w:sz w:val="24"/>
          <w:szCs w:val="24"/>
          <w:lang w:val="ru-RU"/>
        </w:rPr>
        <w:t xml:space="preserve">. </w:t>
      </w:r>
    </w:p>
    <w:p w:rsidR="00D73E36" w:rsidRPr="002375E8" w:rsidRDefault="00D73E36">
      <w:pPr>
        <w:widowControl w:val="0"/>
        <w:autoSpaceDE w:val="0"/>
        <w:autoSpaceDN w:val="0"/>
        <w:adjustRightInd w:val="0"/>
        <w:spacing w:after="0" w:line="1" w:lineRule="exact"/>
        <w:rPr>
          <w:rFonts w:ascii="Times New Roman" w:hAnsi="Times New Roman" w:cs="Times New Roman"/>
          <w:sz w:val="24"/>
          <w:szCs w:val="24"/>
          <w:lang w:val="ru-RU"/>
        </w:rPr>
      </w:pPr>
    </w:p>
    <w:p w:rsidR="00D73E36" w:rsidRPr="002375E8" w:rsidRDefault="0098786E">
      <w:pPr>
        <w:widowControl w:val="0"/>
        <w:numPr>
          <w:ilvl w:val="0"/>
          <w:numId w:val="9"/>
        </w:numPr>
        <w:tabs>
          <w:tab w:val="clear" w:pos="720"/>
          <w:tab w:val="num" w:pos="840"/>
        </w:tabs>
        <w:overflowPunct w:val="0"/>
        <w:autoSpaceDE w:val="0"/>
        <w:autoSpaceDN w:val="0"/>
        <w:adjustRightInd w:val="0"/>
        <w:spacing w:after="0" w:line="239" w:lineRule="auto"/>
        <w:ind w:left="840" w:hanging="272"/>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Конвенция об оценке воздействия на окружающую среду в трансграничном контексте </w:t>
      </w:r>
    </w:p>
    <w:p w:rsidR="00D73E36" w:rsidRPr="002375E8" w:rsidRDefault="00D73E36">
      <w:pPr>
        <w:widowControl w:val="0"/>
        <w:autoSpaceDE w:val="0"/>
        <w:autoSpaceDN w:val="0"/>
        <w:adjustRightInd w:val="0"/>
        <w:spacing w:after="0" w:line="2" w:lineRule="exact"/>
        <w:rPr>
          <w:rFonts w:ascii="Times New Roman" w:hAnsi="Times New Roman" w:cs="Times New Roman"/>
          <w:sz w:val="24"/>
          <w:szCs w:val="24"/>
          <w:lang w:val="ru-RU"/>
        </w:rPr>
      </w:pPr>
    </w:p>
    <w:p w:rsidR="00D73E36" w:rsidRPr="002375E8" w:rsidRDefault="0098786E">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(Эспо, 25 февраля 1991 г.)//</w:t>
      </w:r>
      <w:r w:rsidRPr="002375E8">
        <w:rPr>
          <w:rFonts w:ascii="Times New Roman" w:hAnsi="Times New Roman" w:cs="Times New Roman"/>
          <w:sz w:val="24"/>
          <w:szCs w:val="24"/>
        </w:rPr>
        <w:t>www</w:t>
      </w:r>
      <w:r w:rsidRPr="002375E8">
        <w:rPr>
          <w:rFonts w:ascii="Times New Roman" w:hAnsi="Times New Roman" w:cs="Times New Roman"/>
          <w:sz w:val="24"/>
          <w:szCs w:val="24"/>
          <w:lang w:val="ru-RU"/>
        </w:rPr>
        <w:t>.</w:t>
      </w:r>
      <w:r w:rsidRPr="002375E8">
        <w:rPr>
          <w:rFonts w:ascii="Times New Roman" w:hAnsi="Times New Roman" w:cs="Times New Roman"/>
          <w:sz w:val="24"/>
          <w:szCs w:val="24"/>
        </w:rPr>
        <w:t>unece</w:t>
      </w:r>
      <w:r w:rsidRPr="002375E8">
        <w:rPr>
          <w:rFonts w:ascii="Times New Roman" w:hAnsi="Times New Roman" w:cs="Times New Roman"/>
          <w:sz w:val="24"/>
          <w:szCs w:val="24"/>
          <w:lang w:val="ru-RU"/>
        </w:rPr>
        <w:t>.</w:t>
      </w:r>
      <w:r w:rsidRPr="002375E8">
        <w:rPr>
          <w:rFonts w:ascii="Times New Roman" w:hAnsi="Times New Roman" w:cs="Times New Roman"/>
          <w:sz w:val="24"/>
          <w:szCs w:val="24"/>
        </w:rPr>
        <w:t>org</w:t>
      </w:r>
      <w:r w:rsidRPr="002375E8">
        <w:rPr>
          <w:rFonts w:ascii="Times New Roman" w:hAnsi="Times New Roman" w:cs="Times New Roman"/>
          <w:sz w:val="24"/>
          <w:szCs w:val="24"/>
          <w:lang w:val="ru-RU"/>
        </w:rPr>
        <w:t>/</w:t>
      </w:r>
      <w:r w:rsidRPr="002375E8">
        <w:rPr>
          <w:rFonts w:ascii="Times New Roman" w:hAnsi="Times New Roman" w:cs="Times New Roman"/>
          <w:sz w:val="24"/>
          <w:szCs w:val="24"/>
        </w:rPr>
        <w:t>env</w:t>
      </w:r>
      <w:r w:rsidRPr="002375E8">
        <w:rPr>
          <w:rFonts w:ascii="Times New Roman" w:hAnsi="Times New Roman" w:cs="Times New Roman"/>
          <w:sz w:val="24"/>
          <w:szCs w:val="24"/>
          <w:lang w:val="ru-RU"/>
        </w:rPr>
        <w:t>/</w:t>
      </w:r>
      <w:r w:rsidRPr="002375E8">
        <w:rPr>
          <w:rFonts w:ascii="Times New Roman" w:hAnsi="Times New Roman" w:cs="Times New Roman"/>
          <w:sz w:val="24"/>
          <w:szCs w:val="24"/>
        </w:rPr>
        <w:t>eia</w:t>
      </w:r>
      <w:r w:rsidRPr="002375E8">
        <w:rPr>
          <w:rFonts w:ascii="Times New Roman" w:hAnsi="Times New Roman" w:cs="Times New Roman"/>
          <w:sz w:val="24"/>
          <w:szCs w:val="24"/>
          <w:lang w:val="ru-RU"/>
        </w:rPr>
        <w:t xml:space="preserve">. </w:t>
      </w:r>
    </w:p>
    <w:p w:rsidR="00D73E36" w:rsidRPr="002375E8" w:rsidRDefault="00D73E36">
      <w:pPr>
        <w:widowControl w:val="0"/>
        <w:autoSpaceDE w:val="0"/>
        <w:autoSpaceDN w:val="0"/>
        <w:adjustRightInd w:val="0"/>
        <w:spacing w:after="0" w:line="52" w:lineRule="exact"/>
        <w:rPr>
          <w:rFonts w:ascii="Times New Roman" w:hAnsi="Times New Roman" w:cs="Times New Roman"/>
          <w:sz w:val="24"/>
          <w:szCs w:val="24"/>
          <w:lang w:val="ru-RU"/>
        </w:rPr>
      </w:pPr>
    </w:p>
    <w:p w:rsidR="00D73E36" w:rsidRPr="002375E8" w:rsidRDefault="0098786E">
      <w:pPr>
        <w:widowControl w:val="0"/>
        <w:numPr>
          <w:ilvl w:val="0"/>
          <w:numId w:val="9"/>
        </w:numPr>
        <w:tabs>
          <w:tab w:val="clear" w:pos="720"/>
          <w:tab w:val="num" w:pos="857"/>
        </w:tabs>
        <w:overflowPunct w:val="0"/>
        <w:autoSpaceDE w:val="0"/>
        <w:autoSpaceDN w:val="0"/>
        <w:adjustRightInd w:val="0"/>
        <w:spacing w:after="0" w:line="214" w:lineRule="auto"/>
        <w:ind w:left="0" w:firstLine="568"/>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Конвенция о международной торговле видами дикой фауны и флоры, находящимися под угрозой исчезновения (Вашингтон, 1973). </w:t>
      </w:r>
    </w:p>
    <w:p w:rsidR="00D73E36" w:rsidRPr="002375E8" w:rsidRDefault="00D73E36">
      <w:pPr>
        <w:widowControl w:val="0"/>
        <w:autoSpaceDE w:val="0"/>
        <w:autoSpaceDN w:val="0"/>
        <w:adjustRightInd w:val="0"/>
        <w:spacing w:after="0" w:line="122" w:lineRule="exact"/>
        <w:rPr>
          <w:rFonts w:ascii="Times New Roman" w:hAnsi="Times New Roman" w:cs="Times New Roman"/>
          <w:sz w:val="24"/>
          <w:szCs w:val="24"/>
          <w:lang w:val="ru-RU"/>
        </w:rPr>
      </w:pPr>
    </w:p>
    <w:p w:rsidR="00D73E36" w:rsidRPr="002375E8" w:rsidRDefault="0098786E">
      <w:pPr>
        <w:widowControl w:val="0"/>
        <w:overflowPunct w:val="0"/>
        <w:autoSpaceDE w:val="0"/>
        <w:autoSpaceDN w:val="0"/>
        <w:adjustRightInd w:val="0"/>
        <w:spacing w:after="0" w:line="252" w:lineRule="auto"/>
        <w:ind w:firstLine="360"/>
        <w:rPr>
          <w:rFonts w:ascii="Times New Roman" w:hAnsi="Times New Roman" w:cs="Times New Roman"/>
          <w:sz w:val="24"/>
          <w:szCs w:val="24"/>
          <w:lang w:val="ru-RU"/>
        </w:rPr>
      </w:pPr>
      <w:r w:rsidRPr="002375E8">
        <w:rPr>
          <w:rFonts w:ascii="Times New Roman" w:hAnsi="Times New Roman" w:cs="Times New Roman"/>
          <w:sz w:val="24"/>
          <w:szCs w:val="24"/>
          <w:lang w:val="ru-RU"/>
        </w:rPr>
        <w:lastRenderedPageBreak/>
        <w:t>8. Рамочная Конвенция ООН «Об изменении климата» (Нью-Йорк, 1992 г.). 7. Венская Конвенция «Об охране озонового слоя» (Вена, 1985 г.).</w:t>
      </w:r>
    </w:p>
    <w:p w:rsidR="00D73E36" w:rsidRPr="002375E8" w:rsidRDefault="00D73E36">
      <w:pPr>
        <w:widowControl w:val="0"/>
        <w:autoSpaceDE w:val="0"/>
        <w:autoSpaceDN w:val="0"/>
        <w:adjustRightInd w:val="0"/>
        <w:spacing w:after="0" w:line="110" w:lineRule="exact"/>
        <w:rPr>
          <w:rFonts w:ascii="Times New Roman" w:hAnsi="Times New Roman" w:cs="Times New Roman"/>
          <w:sz w:val="24"/>
          <w:szCs w:val="24"/>
          <w:lang w:val="ru-RU"/>
        </w:rPr>
      </w:pPr>
    </w:p>
    <w:p w:rsidR="00D73E36" w:rsidRPr="002375E8" w:rsidRDefault="0098786E">
      <w:pPr>
        <w:widowControl w:val="0"/>
        <w:overflowPunct w:val="0"/>
        <w:autoSpaceDE w:val="0"/>
        <w:autoSpaceDN w:val="0"/>
        <w:adjustRightInd w:val="0"/>
        <w:spacing w:after="0" w:line="254" w:lineRule="auto"/>
        <w:ind w:firstLine="360"/>
        <w:rPr>
          <w:rFonts w:ascii="Times New Roman" w:hAnsi="Times New Roman" w:cs="Times New Roman"/>
          <w:sz w:val="24"/>
          <w:szCs w:val="24"/>
        </w:rPr>
      </w:pPr>
      <w:r w:rsidRPr="002375E8">
        <w:rPr>
          <w:rFonts w:ascii="Times New Roman" w:hAnsi="Times New Roman" w:cs="Times New Roman"/>
          <w:sz w:val="24"/>
          <w:szCs w:val="24"/>
          <w:lang w:val="ru-RU"/>
        </w:rPr>
        <w:t xml:space="preserve">9. Конвенция «О биологическом разнообразии» (Рио-де-Жанейро, 1992г.). </w:t>
      </w:r>
      <w:r w:rsidRPr="002375E8">
        <w:rPr>
          <w:rFonts w:ascii="Times New Roman" w:hAnsi="Times New Roman" w:cs="Times New Roman"/>
          <w:sz w:val="24"/>
          <w:szCs w:val="24"/>
        </w:rPr>
        <w:t>9. Декларация «РИО-92».-Экокурьер, 27 августа 1992 г.</w:t>
      </w:r>
    </w:p>
    <w:p w:rsidR="00D73E36" w:rsidRPr="002375E8" w:rsidRDefault="00D73E36">
      <w:pPr>
        <w:widowControl w:val="0"/>
        <w:autoSpaceDE w:val="0"/>
        <w:autoSpaceDN w:val="0"/>
        <w:adjustRightInd w:val="0"/>
        <w:spacing w:after="0" w:line="108" w:lineRule="exact"/>
        <w:rPr>
          <w:rFonts w:ascii="Times New Roman" w:hAnsi="Times New Roman" w:cs="Times New Roman"/>
          <w:sz w:val="24"/>
          <w:szCs w:val="24"/>
        </w:rPr>
      </w:pPr>
    </w:p>
    <w:p w:rsidR="00D73E36" w:rsidRPr="002375E8" w:rsidRDefault="0098786E">
      <w:pPr>
        <w:widowControl w:val="0"/>
        <w:numPr>
          <w:ilvl w:val="0"/>
          <w:numId w:val="10"/>
        </w:numPr>
        <w:tabs>
          <w:tab w:val="clear" w:pos="720"/>
          <w:tab w:val="num" w:pos="732"/>
        </w:tabs>
        <w:overflowPunct w:val="0"/>
        <w:autoSpaceDE w:val="0"/>
        <w:autoSpaceDN w:val="0"/>
        <w:adjustRightInd w:val="0"/>
        <w:spacing w:after="0" w:line="252" w:lineRule="auto"/>
        <w:ind w:left="0" w:firstLine="362"/>
        <w:jc w:val="both"/>
        <w:rPr>
          <w:rFonts w:ascii="Times New Roman" w:hAnsi="Times New Roman" w:cs="Times New Roman"/>
          <w:sz w:val="24"/>
          <w:szCs w:val="24"/>
        </w:rPr>
      </w:pPr>
      <w:r w:rsidRPr="002375E8">
        <w:rPr>
          <w:rFonts w:ascii="Times New Roman" w:hAnsi="Times New Roman" w:cs="Times New Roman"/>
          <w:sz w:val="24"/>
          <w:szCs w:val="24"/>
          <w:lang w:val="ru-RU"/>
        </w:rPr>
        <w:t xml:space="preserve">Конвенция о гражданской ответственности за ущерб от загрязнения нефтью </w:t>
      </w:r>
      <w:r w:rsidRPr="002375E8">
        <w:rPr>
          <w:rFonts w:ascii="Times New Roman" w:hAnsi="Times New Roman" w:cs="Times New Roman"/>
          <w:sz w:val="24"/>
          <w:szCs w:val="24"/>
        </w:rPr>
        <w:t xml:space="preserve">(Брюссель, 1969 г.). </w:t>
      </w:r>
    </w:p>
    <w:p w:rsidR="00D73E36" w:rsidRPr="002375E8" w:rsidRDefault="00D73E36">
      <w:pPr>
        <w:widowControl w:val="0"/>
        <w:autoSpaceDE w:val="0"/>
        <w:autoSpaceDN w:val="0"/>
        <w:adjustRightInd w:val="0"/>
        <w:spacing w:after="0" w:line="56" w:lineRule="exact"/>
        <w:rPr>
          <w:rFonts w:ascii="Times New Roman" w:hAnsi="Times New Roman" w:cs="Times New Roman"/>
          <w:sz w:val="24"/>
          <w:szCs w:val="24"/>
        </w:rPr>
      </w:pPr>
    </w:p>
    <w:p w:rsidR="00D73E36" w:rsidRPr="002375E8" w:rsidRDefault="0098786E">
      <w:pPr>
        <w:widowControl w:val="0"/>
        <w:numPr>
          <w:ilvl w:val="0"/>
          <w:numId w:val="10"/>
        </w:numPr>
        <w:tabs>
          <w:tab w:val="clear" w:pos="720"/>
          <w:tab w:val="num" w:pos="700"/>
        </w:tabs>
        <w:overflowPunct w:val="0"/>
        <w:autoSpaceDE w:val="0"/>
        <w:autoSpaceDN w:val="0"/>
        <w:adjustRightInd w:val="0"/>
        <w:spacing w:after="0" w:line="240" w:lineRule="auto"/>
        <w:ind w:left="700" w:hanging="338"/>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Конвенция об охране культурного и природного наследия (Париж, 1972г.). </w:t>
      </w:r>
    </w:p>
    <w:p w:rsidR="00D73E36" w:rsidRPr="002375E8" w:rsidRDefault="00D73E36">
      <w:pPr>
        <w:widowControl w:val="0"/>
        <w:autoSpaceDE w:val="0"/>
        <w:autoSpaceDN w:val="0"/>
        <w:adjustRightInd w:val="0"/>
        <w:spacing w:after="0" w:line="122" w:lineRule="exact"/>
        <w:rPr>
          <w:rFonts w:ascii="Times New Roman" w:hAnsi="Times New Roman" w:cs="Times New Roman"/>
          <w:sz w:val="24"/>
          <w:szCs w:val="24"/>
          <w:lang w:val="ru-RU"/>
        </w:rPr>
      </w:pPr>
    </w:p>
    <w:p w:rsidR="00D73E36" w:rsidRPr="002375E8" w:rsidRDefault="0098786E">
      <w:pPr>
        <w:widowControl w:val="0"/>
        <w:numPr>
          <w:ilvl w:val="0"/>
          <w:numId w:val="10"/>
        </w:numPr>
        <w:tabs>
          <w:tab w:val="clear" w:pos="720"/>
          <w:tab w:val="num" w:pos="713"/>
        </w:tabs>
        <w:overflowPunct w:val="0"/>
        <w:autoSpaceDE w:val="0"/>
        <w:autoSpaceDN w:val="0"/>
        <w:adjustRightInd w:val="0"/>
        <w:spacing w:after="0" w:line="254" w:lineRule="auto"/>
        <w:ind w:left="0" w:firstLine="362"/>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Конвенция об охране и использования трансграничных водотоков и международных озер (Хельсинки, 1992 г.). </w:t>
      </w:r>
    </w:p>
    <w:p w:rsidR="00D73E36" w:rsidRPr="002375E8" w:rsidRDefault="00D73E36">
      <w:pPr>
        <w:widowControl w:val="0"/>
        <w:autoSpaceDE w:val="0"/>
        <w:autoSpaceDN w:val="0"/>
        <w:adjustRightInd w:val="0"/>
        <w:spacing w:after="0" w:line="240" w:lineRule="auto"/>
        <w:rPr>
          <w:rFonts w:ascii="Times New Roman" w:hAnsi="Times New Roman" w:cs="Times New Roman"/>
          <w:sz w:val="24"/>
          <w:szCs w:val="24"/>
          <w:lang w:val="ru-RU"/>
        </w:rPr>
        <w:sectPr w:rsidR="00D73E36" w:rsidRPr="002375E8">
          <w:pgSz w:w="11909" w:h="16834"/>
          <w:pgMar w:top="1129" w:right="840" w:bottom="1440" w:left="1700" w:header="720" w:footer="720" w:gutter="0"/>
          <w:cols w:space="720" w:equalWidth="0">
            <w:col w:w="9360"/>
          </w:cols>
          <w:noEndnote/>
        </w:sectPr>
      </w:pPr>
    </w:p>
    <w:p w:rsidR="00D73E36" w:rsidRPr="002375E8" w:rsidRDefault="0098786E">
      <w:pPr>
        <w:widowControl w:val="0"/>
        <w:numPr>
          <w:ilvl w:val="1"/>
          <w:numId w:val="11"/>
        </w:numPr>
        <w:tabs>
          <w:tab w:val="clear" w:pos="1440"/>
          <w:tab w:val="num" w:pos="905"/>
        </w:tabs>
        <w:overflowPunct w:val="0"/>
        <w:autoSpaceDE w:val="0"/>
        <w:autoSpaceDN w:val="0"/>
        <w:adjustRightInd w:val="0"/>
        <w:spacing w:after="0" w:line="254" w:lineRule="auto"/>
        <w:ind w:left="200" w:firstLine="362"/>
        <w:jc w:val="both"/>
        <w:rPr>
          <w:rFonts w:ascii="Times New Roman" w:hAnsi="Times New Roman" w:cs="Times New Roman"/>
          <w:sz w:val="24"/>
          <w:szCs w:val="24"/>
          <w:lang w:val="ru-RU"/>
        </w:rPr>
      </w:pPr>
      <w:bookmarkStart w:id="1" w:name="page15"/>
      <w:bookmarkEnd w:id="1"/>
      <w:r w:rsidRPr="002375E8">
        <w:rPr>
          <w:rFonts w:ascii="Times New Roman" w:hAnsi="Times New Roman" w:cs="Times New Roman"/>
          <w:sz w:val="24"/>
          <w:szCs w:val="24"/>
          <w:lang w:val="ru-RU"/>
        </w:rPr>
        <w:lastRenderedPageBreak/>
        <w:t xml:space="preserve">Конвенция о запрещении военного или любого иного враждебного использования средств воздействия на природную среды (Женева, 1977г.). </w:t>
      </w:r>
    </w:p>
    <w:p w:rsidR="00D73E36" w:rsidRPr="002375E8" w:rsidRDefault="00D73E36">
      <w:pPr>
        <w:widowControl w:val="0"/>
        <w:autoSpaceDE w:val="0"/>
        <w:autoSpaceDN w:val="0"/>
        <w:adjustRightInd w:val="0"/>
        <w:spacing w:after="0" w:line="49" w:lineRule="exact"/>
        <w:rPr>
          <w:rFonts w:ascii="Times New Roman" w:hAnsi="Times New Roman" w:cs="Times New Roman"/>
          <w:sz w:val="24"/>
          <w:szCs w:val="24"/>
          <w:lang w:val="ru-RU"/>
        </w:rPr>
      </w:pPr>
    </w:p>
    <w:p w:rsidR="00D73E36" w:rsidRPr="002375E8" w:rsidRDefault="0098786E">
      <w:pPr>
        <w:widowControl w:val="0"/>
        <w:numPr>
          <w:ilvl w:val="1"/>
          <w:numId w:val="11"/>
        </w:numPr>
        <w:tabs>
          <w:tab w:val="clear" w:pos="1440"/>
          <w:tab w:val="num" w:pos="980"/>
        </w:tabs>
        <w:overflowPunct w:val="0"/>
        <w:autoSpaceDE w:val="0"/>
        <w:autoSpaceDN w:val="0"/>
        <w:adjustRightInd w:val="0"/>
        <w:spacing w:after="0" w:line="240" w:lineRule="auto"/>
        <w:ind w:left="980" w:hanging="418"/>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Конвенция  о  трансграничном  загрязнении  воздуха  на  большие  расстояния  (Женева, </w:t>
      </w:r>
    </w:p>
    <w:p w:rsidR="00D73E36" w:rsidRPr="002375E8" w:rsidRDefault="00D73E36">
      <w:pPr>
        <w:widowControl w:val="0"/>
        <w:autoSpaceDE w:val="0"/>
        <w:autoSpaceDN w:val="0"/>
        <w:adjustRightInd w:val="0"/>
        <w:spacing w:after="0" w:line="63" w:lineRule="exact"/>
        <w:rPr>
          <w:rFonts w:ascii="Times New Roman" w:hAnsi="Times New Roman" w:cs="Times New Roman"/>
          <w:sz w:val="24"/>
          <w:szCs w:val="24"/>
          <w:lang w:val="ru-RU"/>
        </w:rPr>
      </w:pPr>
    </w:p>
    <w:p w:rsidR="00D73E36" w:rsidRPr="002375E8" w:rsidRDefault="0098786E">
      <w:pPr>
        <w:widowControl w:val="0"/>
        <w:overflowPunct w:val="0"/>
        <w:autoSpaceDE w:val="0"/>
        <w:autoSpaceDN w:val="0"/>
        <w:adjustRightInd w:val="0"/>
        <w:spacing w:after="0" w:line="240" w:lineRule="auto"/>
        <w:ind w:left="200"/>
        <w:jc w:val="both"/>
        <w:rPr>
          <w:rFonts w:ascii="Times New Roman" w:hAnsi="Times New Roman" w:cs="Times New Roman"/>
          <w:sz w:val="24"/>
          <w:szCs w:val="24"/>
        </w:rPr>
      </w:pPr>
      <w:r w:rsidRPr="002375E8">
        <w:rPr>
          <w:rFonts w:ascii="Times New Roman" w:hAnsi="Times New Roman" w:cs="Times New Roman"/>
          <w:sz w:val="24"/>
          <w:szCs w:val="24"/>
        </w:rPr>
        <w:t xml:space="preserve">1979г.). </w:t>
      </w:r>
    </w:p>
    <w:p w:rsidR="00D73E36" w:rsidRPr="002375E8" w:rsidRDefault="00D73E36">
      <w:pPr>
        <w:widowControl w:val="0"/>
        <w:autoSpaceDE w:val="0"/>
        <w:autoSpaceDN w:val="0"/>
        <w:adjustRightInd w:val="0"/>
        <w:spacing w:after="0" w:line="61" w:lineRule="exact"/>
        <w:rPr>
          <w:rFonts w:ascii="Times New Roman" w:hAnsi="Times New Roman" w:cs="Times New Roman"/>
          <w:sz w:val="24"/>
          <w:szCs w:val="24"/>
        </w:rPr>
      </w:pPr>
    </w:p>
    <w:p w:rsidR="00D73E36" w:rsidRPr="002375E8" w:rsidRDefault="0098786E">
      <w:pPr>
        <w:widowControl w:val="0"/>
        <w:numPr>
          <w:ilvl w:val="1"/>
          <w:numId w:val="11"/>
        </w:numPr>
        <w:tabs>
          <w:tab w:val="clear" w:pos="1440"/>
          <w:tab w:val="num" w:pos="940"/>
        </w:tabs>
        <w:overflowPunct w:val="0"/>
        <w:autoSpaceDE w:val="0"/>
        <w:autoSpaceDN w:val="0"/>
        <w:adjustRightInd w:val="0"/>
        <w:spacing w:after="0" w:line="240" w:lineRule="auto"/>
        <w:ind w:left="940" w:hanging="378"/>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Конвенция об оценке воздействия на окружающую среду в  трансграничном контексте </w:t>
      </w:r>
    </w:p>
    <w:p w:rsidR="00D73E36" w:rsidRPr="002375E8" w:rsidRDefault="00D73E36">
      <w:pPr>
        <w:widowControl w:val="0"/>
        <w:autoSpaceDE w:val="0"/>
        <w:autoSpaceDN w:val="0"/>
        <w:adjustRightInd w:val="0"/>
        <w:spacing w:after="0" w:line="63" w:lineRule="exact"/>
        <w:rPr>
          <w:rFonts w:ascii="Times New Roman" w:hAnsi="Times New Roman" w:cs="Times New Roman"/>
          <w:sz w:val="24"/>
          <w:szCs w:val="24"/>
          <w:lang w:val="ru-RU"/>
        </w:rPr>
      </w:pPr>
    </w:p>
    <w:p w:rsidR="00D73E36" w:rsidRPr="002375E8" w:rsidRDefault="0098786E">
      <w:pPr>
        <w:widowControl w:val="0"/>
        <w:overflowPunct w:val="0"/>
        <w:autoSpaceDE w:val="0"/>
        <w:autoSpaceDN w:val="0"/>
        <w:adjustRightInd w:val="0"/>
        <w:spacing w:after="0" w:line="240" w:lineRule="auto"/>
        <w:ind w:left="200"/>
        <w:jc w:val="both"/>
        <w:rPr>
          <w:rFonts w:ascii="Times New Roman" w:hAnsi="Times New Roman" w:cs="Times New Roman"/>
          <w:sz w:val="24"/>
          <w:szCs w:val="24"/>
        </w:rPr>
      </w:pPr>
      <w:r w:rsidRPr="002375E8">
        <w:rPr>
          <w:rFonts w:ascii="Times New Roman" w:hAnsi="Times New Roman" w:cs="Times New Roman"/>
          <w:sz w:val="24"/>
          <w:szCs w:val="24"/>
        </w:rPr>
        <w:t xml:space="preserve">(Эспо, 1991г.) </w:t>
      </w:r>
    </w:p>
    <w:p w:rsidR="00D73E36" w:rsidRPr="002375E8" w:rsidRDefault="00D73E36">
      <w:pPr>
        <w:widowControl w:val="0"/>
        <w:autoSpaceDE w:val="0"/>
        <w:autoSpaceDN w:val="0"/>
        <w:adjustRightInd w:val="0"/>
        <w:spacing w:after="0" w:line="63" w:lineRule="exact"/>
        <w:rPr>
          <w:rFonts w:ascii="Times New Roman" w:hAnsi="Times New Roman" w:cs="Times New Roman"/>
          <w:sz w:val="24"/>
          <w:szCs w:val="24"/>
        </w:rPr>
      </w:pPr>
    </w:p>
    <w:p w:rsidR="00D73E36" w:rsidRPr="002375E8" w:rsidRDefault="0098786E">
      <w:pPr>
        <w:widowControl w:val="0"/>
        <w:numPr>
          <w:ilvl w:val="1"/>
          <w:numId w:val="11"/>
        </w:numPr>
        <w:tabs>
          <w:tab w:val="clear" w:pos="1440"/>
          <w:tab w:val="num" w:pos="900"/>
        </w:tabs>
        <w:overflowPunct w:val="0"/>
        <w:autoSpaceDE w:val="0"/>
        <w:autoSpaceDN w:val="0"/>
        <w:adjustRightInd w:val="0"/>
        <w:spacing w:after="0" w:line="240" w:lineRule="auto"/>
        <w:ind w:left="900" w:hanging="338"/>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Конвенция о трансграничном воздействии промышленных аварий(Хельсинки, 1992г.). </w:t>
      </w:r>
    </w:p>
    <w:p w:rsidR="00D73E36" w:rsidRPr="002375E8" w:rsidRDefault="00D73E36">
      <w:pPr>
        <w:widowControl w:val="0"/>
        <w:autoSpaceDE w:val="0"/>
        <w:autoSpaceDN w:val="0"/>
        <w:adjustRightInd w:val="0"/>
        <w:spacing w:after="0" w:line="61" w:lineRule="exact"/>
        <w:rPr>
          <w:rFonts w:ascii="Times New Roman" w:hAnsi="Times New Roman" w:cs="Times New Roman"/>
          <w:sz w:val="24"/>
          <w:szCs w:val="24"/>
          <w:lang w:val="ru-RU"/>
        </w:rPr>
      </w:pPr>
    </w:p>
    <w:p w:rsidR="00D73E36" w:rsidRPr="002375E8" w:rsidRDefault="0098786E">
      <w:pPr>
        <w:widowControl w:val="0"/>
        <w:numPr>
          <w:ilvl w:val="1"/>
          <w:numId w:val="11"/>
        </w:numPr>
        <w:tabs>
          <w:tab w:val="clear" w:pos="1440"/>
          <w:tab w:val="num" w:pos="900"/>
        </w:tabs>
        <w:overflowPunct w:val="0"/>
        <w:autoSpaceDE w:val="0"/>
        <w:autoSpaceDN w:val="0"/>
        <w:adjustRightInd w:val="0"/>
        <w:spacing w:after="0" w:line="240" w:lineRule="auto"/>
        <w:ind w:left="900" w:hanging="338"/>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Конвенция по борьбе с опустыниванием (Париж, 1994 г.). </w:t>
      </w:r>
    </w:p>
    <w:p w:rsidR="00D73E36" w:rsidRPr="002375E8" w:rsidRDefault="00D73E36">
      <w:pPr>
        <w:widowControl w:val="0"/>
        <w:autoSpaceDE w:val="0"/>
        <w:autoSpaceDN w:val="0"/>
        <w:adjustRightInd w:val="0"/>
        <w:spacing w:after="0" w:line="1" w:lineRule="exact"/>
        <w:rPr>
          <w:rFonts w:ascii="Times New Roman" w:hAnsi="Times New Roman" w:cs="Times New Roman"/>
          <w:sz w:val="24"/>
          <w:szCs w:val="24"/>
          <w:lang w:val="ru-RU"/>
        </w:rPr>
      </w:pPr>
    </w:p>
    <w:p w:rsidR="00D73E36" w:rsidRPr="002375E8" w:rsidRDefault="0098786E">
      <w:pPr>
        <w:widowControl w:val="0"/>
        <w:numPr>
          <w:ilvl w:val="0"/>
          <w:numId w:val="12"/>
        </w:numPr>
        <w:tabs>
          <w:tab w:val="clear" w:pos="720"/>
          <w:tab w:val="num" w:pos="840"/>
        </w:tabs>
        <w:overflowPunct w:val="0"/>
        <w:autoSpaceDE w:val="0"/>
        <w:autoSpaceDN w:val="0"/>
        <w:adjustRightInd w:val="0"/>
        <w:spacing w:after="0" w:line="240" w:lineRule="auto"/>
        <w:ind w:left="840" w:hanging="362"/>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Конвенция об охране всемирного культурного и природного наследия (Париж, 16 ноября </w:t>
      </w:r>
    </w:p>
    <w:p w:rsidR="00D73E36" w:rsidRPr="002375E8" w:rsidRDefault="0098786E">
      <w:pPr>
        <w:widowControl w:val="0"/>
        <w:overflowPunct w:val="0"/>
        <w:autoSpaceDE w:val="0"/>
        <w:autoSpaceDN w:val="0"/>
        <w:adjustRightInd w:val="0"/>
        <w:spacing w:after="0" w:line="239" w:lineRule="auto"/>
        <w:ind w:left="200"/>
        <w:jc w:val="both"/>
        <w:rPr>
          <w:rFonts w:ascii="Times New Roman" w:hAnsi="Times New Roman" w:cs="Times New Roman"/>
          <w:sz w:val="24"/>
          <w:szCs w:val="24"/>
          <w:lang w:val="ru-RU"/>
        </w:rPr>
      </w:pPr>
      <w:r w:rsidRPr="002375E8">
        <w:rPr>
          <w:rFonts w:ascii="Times New Roman" w:hAnsi="Times New Roman" w:cs="Times New Roman"/>
          <w:sz w:val="24"/>
          <w:szCs w:val="24"/>
          <w:lang w:val="ru-RU"/>
        </w:rPr>
        <w:t xml:space="preserve">1972 г.) // </w:t>
      </w:r>
      <w:r w:rsidRPr="002375E8">
        <w:rPr>
          <w:rFonts w:ascii="Times New Roman" w:hAnsi="Times New Roman" w:cs="Times New Roman"/>
          <w:sz w:val="24"/>
          <w:szCs w:val="24"/>
        </w:rPr>
        <w:t>www</w:t>
      </w:r>
      <w:r w:rsidRPr="002375E8">
        <w:rPr>
          <w:rFonts w:ascii="Times New Roman" w:hAnsi="Times New Roman" w:cs="Times New Roman"/>
          <w:sz w:val="24"/>
          <w:szCs w:val="24"/>
          <w:lang w:val="ru-RU"/>
        </w:rPr>
        <w:t xml:space="preserve">. </w:t>
      </w:r>
      <w:r w:rsidRPr="002375E8">
        <w:rPr>
          <w:rFonts w:ascii="Times New Roman" w:hAnsi="Times New Roman" w:cs="Times New Roman"/>
          <w:sz w:val="24"/>
          <w:szCs w:val="24"/>
        </w:rPr>
        <w:t>unesco</w:t>
      </w:r>
      <w:r w:rsidRPr="002375E8">
        <w:rPr>
          <w:rFonts w:ascii="Times New Roman" w:hAnsi="Times New Roman" w:cs="Times New Roman"/>
          <w:sz w:val="24"/>
          <w:szCs w:val="24"/>
          <w:lang w:val="ru-RU"/>
        </w:rPr>
        <w:t xml:space="preserve">. </w:t>
      </w:r>
      <w:r w:rsidRPr="002375E8">
        <w:rPr>
          <w:rFonts w:ascii="Times New Roman" w:hAnsi="Times New Roman" w:cs="Times New Roman"/>
          <w:sz w:val="24"/>
          <w:szCs w:val="24"/>
        </w:rPr>
        <w:t>org</w:t>
      </w:r>
      <w:r w:rsidRPr="002375E8">
        <w:rPr>
          <w:rFonts w:ascii="Times New Roman" w:hAnsi="Times New Roman" w:cs="Times New Roman"/>
          <w:sz w:val="24"/>
          <w:szCs w:val="24"/>
          <w:lang w:val="ru-RU"/>
        </w:rPr>
        <w:t xml:space="preserve">. </w:t>
      </w:r>
    </w:p>
    <w:p w:rsidR="00D73E36" w:rsidRPr="002375E8" w:rsidRDefault="00D73E36">
      <w:pPr>
        <w:widowControl w:val="0"/>
        <w:autoSpaceDE w:val="0"/>
        <w:autoSpaceDN w:val="0"/>
        <w:adjustRightInd w:val="0"/>
        <w:spacing w:after="0" w:line="258" w:lineRule="exact"/>
        <w:rPr>
          <w:rFonts w:ascii="Times New Roman" w:hAnsi="Times New Roman" w:cs="Times New Roman"/>
          <w:sz w:val="24"/>
          <w:szCs w:val="24"/>
          <w:lang w:val="ru-RU"/>
        </w:rPr>
      </w:pPr>
    </w:p>
    <w:p w:rsidR="002375E8" w:rsidRPr="002375E8" w:rsidRDefault="002375E8" w:rsidP="002375E8">
      <w:pPr>
        <w:spacing w:after="0" w:line="240" w:lineRule="auto"/>
        <w:jc w:val="center"/>
        <w:rPr>
          <w:rFonts w:ascii="Times New Roman" w:hAnsi="Times New Roman" w:cs="Times New Roman"/>
          <w:b/>
          <w:sz w:val="24"/>
          <w:szCs w:val="24"/>
          <w:lang w:val="kk-KZ"/>
        </w:rPr>
      </w:pPr>
      <w:r w:rsidRPr="002375E8">
        <w:rPr>
          <w:rFonts w:ascii="Times New Roman" w:hAnsi="Times New Roman" w:cs="Times New Roman"/>
          <w:b/>
          <w:sz w:val="24"/>
          <w:szCs w:val="24"/>
          <w:lang w:val="kk-KZ"/>
        </w:rPr>
        <w:t>ПӘННІҢ АКАДЕМИЯЛЫҚ САЯСАТЫ</w:t>
      </w:r>
    </w:p>
    <w:p w:rsidR="002375E8" w:rsidRPr="002375E8" w:rsidRDefault="002375E8" w:rsidP="002375E8">
      <w:pPr>
        <w:spacing w:after="0" w:line="240" w:lineRule="auto"/>
        <w:jc w:val="center"/>
        <w:rPr>
          <w:rFonts w:ascii="Times New Roman" w:hAnsi="Times New Roman" w:cs="Times New Roman"/>
          <w:b/>
          <w:sz w:val="24"/>
          <w:szCs w:val="24"/>
          <w:lang w:val="kk-KZ"/>
        </w:rPr>
      </w:pPr>
    </w:p>
    <w:p w:rsidR="002375E8" w:rsidRPr="002375E8" w:rsidRDefault="002375E8" w:rsidP="002375E8">
      <w:pPr>
        <w:spacing w:after="0" w:line="240" w:lineRule="auto"/>
        <w:jc w:val="both"/>
        <w:rPr>
          <w:rFonts w:ascii="Times New Roman" w:hAnsi="Times New Roman" w:cs="Times New Roman"/>
          <w:b/>
          <w:sz w:val="24"/>
          <w:szCs w:val="24"/>
          <w:lang w:val="kk-KZ"/>
        </w:rPr>
      </w:pPr>
      <w:r w:rsidRPr="002375E8">
        <w:rPr>
          <w:rFonts w:ascii="Times New Roman" w:hAnsi="Times New Roman" w:cs="Times New Roman"/>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w:t>
      </w:r>
    </w:p>
    <w:p w:rsidR="002375E8" w:rsidRPr="002375E8" w:rsidRDefault="002375E8" w:rsidP="002375E8">
      <w:pPr>
        <w:spacing w:after="0" w:line="240" w:lineRule="auto"/>
        <w:ind w:firstLine="708"/>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2375E8" w:rsidRPr="002375E8" w:rsidRDefault="002375E8" w:rsidP="002375E8">
      <w:pPr>
        <w:spacing w:after="0" w:line="240" w:lineRule="auto"/>
        <w:ind w:firstLine="708"/>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Бағалау кезінде студенттердің сабақтағы белсенділігі мен сабаққа қатысуы ескеріледі.  </w:t>
      </w:r>
    </w:p>
    <w:p w:rsidR="002375E8" w:rsidRPr="002375E8" w:rsidRDefault="002375E8" w:rsidP="002375E8">
      <w:pPr>
        <w:spacing w:after="0" w:line="240" w:lineRule="auto"/>
        <w:ind w:firstLine="708"/>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2375E8" w:rsidRPr="002375E8" w:rsidRDefault="002375E8" w:rsidP="002375E8">
      <w:pPr>
        <w:spacing w:after="0" w:line="240" w:lineRule="auto"/>
        <w:ind w:firstLine="708"/>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2027"/>
        <w:gridCol w:w="1917"/>
        <w:gridCol w:w="1674"/>
        <w:gridCol w:w="4101"/>
      </w:tblGrid>
      <w:tr w:rsidR="002375E8" w:rsidRPr="002375E8" w:rsidTr="00064EF6">
        <w:trPr>
          <w:trHeight w:val="553"/>
        </w:trPr>
        <w:tc>
          <w:tcPr>
            <w:tcW w:w="1043" w:type="pct"/>
            <w:tcMar>
              <w:top w:w="0" w:type="dxa"/>
              <w:left w:w="108" w:type="dxa"/>
              <w:bottom w:w="0" w:type="dxa"/>
              <w:right w:w="108" w:type="dxa"/>
            </w:tcMar>
            <w:vAlign w:val="cente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Әріптік жүйе бойынша бағалау</w:t>
            </w:r>
          </w:p>
        </w:tc>
        <w:tc>
          <w:tcPr>
            <w:tcW w:w="986" w:type="pct"/>
            <w:tcMar>
              <w:top w:w="0" w:type="dxa"/>
              <w:left w:w="108" w:type="dxa"/>
              <w:bottom w:w="0" w:type="dxa"/>
              <w:right w:w="108" w:type="dxa"/>
            </w:tcMar>
            <w:vAlign w:val="cente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Балдардың сандық эквиваленті</w:t>
            </w:r>
          </w:p>
        </w:tc>
        <w:tc>
          <w:tcPr>
            <w:tcW w:w="861" w:type="pct"/>
            <w:tcMar>
              <w:top w:w="0" w:type="dxa"/>
              <w:left w:w="108" w:type="dxa"/>
              <w:bottom w:w="0" w:type="dxa"/>
              <w:right w:w="108" w:type="dxa"/>
            </w:tcMar>
            <w:vAlign w:val="cente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  мәні</w:t>
            </w:r>
          </w:p>
        </w:tc>
        <w:tc>
          <w:tcPr>
            <w:tcW w:w="2110" w:type="pct"/>
            <w:tcMar>
              <w:top w:w="0" w:type="dxa"/>
              <w:left w:w="108" w:type="dxa"/>
              <w:bottom w:w="0" w:type="dxa"/>
              <w:right w:w="108" w:type="dxa"/>
            </w:tcMar>
            <w:vAlign w:val="cente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Дәстүрлі жүйе бойынша бағалау</w:t>
            </w:r>
          </w:p>
        </w:tc>
      </w:tr>
      <w:tr w:rsidR="002375E8" w:rsidRPr="002375E8" w:rsidTr="00064EF6">
        <w:trPr>
          <w:cantSplit/>
          <w:trHeight w:val="361"/>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А</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4,0</w:t>
            </w: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95-100</w:t>
            </w:r>
          </w:p>
        </w:tc>
        <w:tc>
          <w:tcPr>
            <w:tcW w:w="2110" w:type="pct"/>
            <w:vMerge w:val="restar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Өте жақсы</w:t>
            </w:r>
            <w:r w:rsidRPr="002375E8">
              <w:rPr>
                <w:rStyle w:val="s00"/>
                <w:sz w:val="24"/>
                <w:szCs w:val="24"/>
                <w:lang w:val="kk-KZ"/>
              </w:rPr>
              <w:t xml:space="preserve"> </w:t>
            </w:r>
          </w:p>
        </w:tc>
      </w:tr>
      <w:tr w:rsidR="002375E8" w:rsidRPr="002375E8" w:rsidTr="00064EF6">
        <w:trPr>
          <w:cantSplit/>
          <w:trHeight w:val="350"/>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А-</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3,67</w:t>
            </w: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90-94</w:t>
            </w:r>
          </w:p>
        </w:tc>
        <w:tc>
          <w:tcPr>
            <w:tcW w:w="2110" w:type="pct"/>
            <w:vMerge/>
            <w:vAlign w:val="center"/>
          </w:tcPr>
          <w:p w:rsidR="002375E8" w:rsidRPr="002375E8" w:rsidRDefault="002375E8" w:rsidP="002375E8">
            <w:pPr>
              <w:spacing w:after="0" w:line="240" w:lineRule="auto"/>
              <w:rPr>
                <w:rFonts w:ascii="Times New Roman" w:hAnsi="Times New Roman" w:cs="Times New Roman"/>
                <w:sz w:val="24"/>
                <w:szCs w:val="24"/>
                <w:lang w:val="kk-KZ"/>
              </w:rPr>
            </w:pPr>
          </w:p>
        </w:tc>
      </w:tr>
      <w:tr w:rsidR="002375E8" w:rsidRPr="002375E8" w:rsidTr="00064EF6">
        <w:trPr>
          <w:cantSplit/>
          <w:trHeight w:val="350"/>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В+</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3,33</w:t>
            </w: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85-89</w:t>
            </w:r>
          </w:p>
        </w:tc>
        <w:tc>
          <w:tcPr>
            <w:tcW w:w="2110" w:type="pct"/>
            <w:vMerge w:val="restar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Жақсы </w:t>
            </w:r>
          </w:p>
        </w:tc>
      </w:tr>
      <w:tr w:rsidR="002375E8" w:rsidRPr="002375E8" w:rsidTr="00064EF6">
        <w:trPr>
          <w:cantSplit/>
          <w:trHeight w:val="350"/>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В</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3,0</w:t>
            </w: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80-84</w:t>
            </w:r>
          </w:p>
        </w:tc>
        <w:tc>
          <w:tcPr>
            <w:tcW w:w="2110" w:type="pct"/>
            <w:vMerge/>
            <w:vAlign w:val="center"/>
          </w:tcPr>
          <w:p w:rsidR="002375E8" w:rsidRPr="002375E8" w:rsidRDefault="002375E8" w:rsidP="002375E8">
            <w:pPr>
              <w:spacing w:after="0" w:line="240" w:lineRule="auto"/>
              <w:rPr>
                <w:rFonts w:ascii="Times New Roman" w:hAnsi="Times New Roman" w:cs="Times New Roman"/>
                <w:sz w:val="24"/>
                <w:szCs w:val="24"/>
                <w:lang w:val="kk-KZ"/>
              </w:rPr>
            </w:pPr>
          </w:p>
        </w:tc>
      </w:tr>
      <w:tr w:rsidR="002375E8" w:rsidRPr="002375E8" w:rsidTr="00064EF6">
        <w:trPr>
          <w:cantSplit/>
          <w:trHeight w:val="361"/>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В-</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2,67</w:t>
            </w: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75-79</w:t>
            </w:r>
          </w:p>
        </w:tc>
        <w:tc>
          <w:tcPr>
            <w:tcW w:w="2110" w:type="pct"/>
            <w:vMerge/>
            <w:vAlign w:val="center"/>
          </w:tcPr>
          <w:p w:rsidR="002375E8" w:rsidRPr="002375E8" w:rsidRDefault="002375E8" w:rsidP="002375E8">
            <w:pPr>
              <w:spacing w:after="0" w:line="240" w:lineRule="auto"/>
              <w:rPr>
                <w:rFonts w:ascii="Times New Roman" w:hAnsi="Times New Roman" w:cs="Times New Roman"/>
                <w:sz w:val="24"/>
                <w:szCs w:val="24"/>
                <w:lang w:val="kk-KZ"/>
              </w:rPr>
            </w:pPr>
          </w:p>
        </w:tc>
      </w:tr>
      <w:tr w:rsidR="002375E8" w:rsidRPr="002375E8" w:rsidTr="00064EF6">
        <w:trPr>
          <w:cantSplit/>
          <w:trHeight w:val="350"/>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С+</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2,33</w:t>
            </w: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70-74</w:t>
            </w:r>
          </w:p>
        </w:tc>
        <w:tc>
          <w:tcPr>
            <w:tcW w:w="2110" w:type="pct"/>
            <w:vMerge w:val="restar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Қанағаттанарлық </w:t>
            </w:r>
          </w:p>
        </w:tc>
      </w:tr>
      <w:tr w:rsidR="002375E8" w:rsidRPr="002375E8" w:rsidTr="00064EF6">
        <w:trPr>
          <w:cantSplit/>
          <w:trHeight w:val="350"/>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С</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2,0</w:t>
            </w: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65-69</w:t>
            </w:r>
          </w:p>
        </w:tc>
        <w:tc>
          <w:tcPr>
            <w:tcW w:w="2110" w:type="pct"/>
            <w:vMerge/>
            <w:vAlign w:val="center"/>
          </w:tcPr>
          <w:p w:rsidR="002375E8" w:rsidRPr="002375E8" w:rsidRDefault="002375E8" w:rsidP="002375E8">
            <w:pPr>
              <w:spacing w:after="0" w:line="240" w:lineRule="auto"/>
              <w:rPr>
                <w:rFonts w:ascii="Times New Roman" w:hAnsi="Times New Roman" w:cs="Times New Roman"/>
                <w:sz w:val="24"/>
                <w:szCs w:val="24"/>
                <w:lang w:val="kk-KZ"/>
              </w:rPr>
            </w:pPr>
          </w:p>
        </w:tc>
      </w:tr>
      <w:tr w:rsidR="002375E8" w:rsidRPr="002375E8" w:rsidTr="00064EF6">
        <w:trPr>
          <w:cantSplit/>
          <w:trHeight w:val="361"/>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С-</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1,67</w:t>
            </w: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60-64</w:t>
            </w:r>
          </w:p>
        </w:tc>
        <w:tc>
          <w:tcPr>
            <w:tcW w:w="2110" w:type="pct"/>
            <w:vMerge/>
            <w:vAlign w:val="center"/>
          </w:tcPr>
          <w:p w:rsidR="002375E8" w:rsidRPr="002375E8" w:rsidRDefault="002375E8" w:rsidP="002375E8">
            <w:pPr>
              <w:spacing w:after="0" w:line="240" w:lineRule="auto"/>
              <w:rPr>
                <w:rFonts w:ascii="Times New Roman" w:hAnsi="Times New Roman" w:cs="Times New Roman"/>
                <w:sz w:val="24"/>
                <w:szCs w:val="24"/>
                <w:lang w:val="kk-KZ"/>
              </w:rPr>
            </w:pPr>
          </w:p>
        </w:tc>
      </w:tr>
      <w:tr w:rsidR="002375E8" w:rsidRPr="002375E8" w:rsidTr="00064EF6">
        <w:trPr>
          <w:cantSplit/>
          <w:trHeight w:val="350"/>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lastRenderedPageBreak/>
              <w:t>D+</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1,33</w:t>
            </w: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55-59</w:t>
            </w:r>
          </w:p>
        </w:tc>
        <w:tc>
          <w:tcPr>
            <w:tcW w:w="2110" w:type="pct"/>
            <w:vMerge/>
            <w:vAlign w:val="center"/>
          </w:tcPr>
          <w:p w:rsidR="002375E8" w:rsidRPr="002375E8" w:rsidRDefault="002375E8" w:rsidP="002375E8">
            <w:pPr>
              <w:spacing w:after="0" w:line="240" w:lineRule="auto"/>
              <w:rPr>
                <w:rFonts w:ascii="Times New Roman" w:hAnsi="Times New Roman" w:cs="Times New Roman"/>
                <w:sz w:val="24"/>
                <w:szCs w:val="24"/>
                <w:lang w:val="kk-KZ"/>
              </w:rPr>
            </w:pPr>
          </w:p>
        </w:tc>
      </w:tr>
      <w:tr w:rsidR="002375E8" w:rsidRPr="002375E8" w:rsidTr="00064EF6">
        <w:trPr>
          <w:cantSplit/>
          <w:trHeight w:val="350"/>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D-</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1,0</w:t>
            </w: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50-54</w:t>
            </w:r>
          </w:p>
        </w:tc>
        <w:tc>
          <w:tcPr>
            <w:tcW w:w="2110" w:type="pct"/>
            <w:vMerge/>
            <w:vAlign w:val="center"/>
          </w:tcPr>
          <w:p w:rsidR="002375E8" w:rsidRPr="002375E8" w:rsidRDefault="002375E8" w:rsidP="002375E8">
            <w:pPr>
              <w:spacing w:after="0" w:line="240" w:lineRule="auto"/>
              <w:rPr>
                <w:rFonts w:ascii="Times New Roman" w:hAnsi="Times New Roman" w:cs="Times New Roman"/>
                <w:sz w:val="24"/>
                <w:szCs w:val="24"/>
                <w:lang w:val="kk-KZ"/>
              </w:rPr>
            </w:pPr>
          </w:p>
        </w:tc>
      </w:tr>
      <w:tr w:rsidR="002375E8" w:rsidRPr="002375E8" w:rsidTr="00064EF6">
        <w:trPr>
          <w:trHeight w:val="361"/>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F</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0</w:t>
            </w: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Style w:val="s00"/>
                <w:sz w:val="24"/>
                <w:szCs w:val="24"/>
                <w:lang w:val="kk-KZ"/>
              </w:rPr>
              <w:t>0-49</w:t>
            </w:r>
          </w:p>
        </w:tc>
        <w:tc>
          <w:tcPr>
            <w:tcW w:w="2110"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Қанақаттанарлықсыз </w:t>
            </w:r>
          </w:p>
        </w:tc>
      </w:tr>
      <w:tr w:rsidR="002375E8" w:rsidRPr="002375E8" w:rsidTr="00064EF6">
        <w:trPr>
          <w:trHeight w:val="355"/>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I </w:t>
            </w:r>
          </w:p>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(Incomplete)</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w:t>
            </w: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Пән аяқталмаған</w:t>
            </w:r>
          </w:p>
          <w:p w:rsidR="002375E8" w:rsidRPr="002375E8" w:rsidRDefault="002375E8" w:rsidP="002375E8">
            <w:pPr>
              <w:spacing w:after="0" w:line="240" w:lineRule="auto"/>
              <w:rPr>
                <w:rFonts w:ascii="Times New Roman" w:hAnsi="Times New Roman" w:cs="Times New Roman"/>
                <w:i/>
                <w:sz w:val="24"/>
                <w:szCs w:val="24"/>
                <w:lang w:val="kk-KZ"/>
              </w:rPr>
            </w:pPr>
            <w:r w:rsidRPr="002375E8">
              <w:rPr>
                <w:rFonts w:ascii="Times New Roman" w:hAnsi="Times New Roman" w:cs="Times New Roman"/>
                <w:i/>
                <w:sz w:val="24"/>
                <w:szCs w:val="24"/>
                <w:lang w:val="kk-KZ"/>
              </w:rPr>
              <w:t>(GPA  есептеу кезінде есептелінбейді)</w:t>
            </w:r>
          </w:p>
        </w:tc>
      </w:tr>
      <w:tr w:rsidR="002375E8" w:rsidRPr="002375E8" w:rsidTr="00064EF6">
        <w:trPr>
          <w:trHeight w:val="339"/>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P</w:t>
            </w:r>
          </w:p>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 (Pass)</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w:t>
            </w: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w:t>
            </w:r>
          </w:p>
          <w:p w:rsidR="002375E8" w:rsidRPr="002375E8" w:rsidRDefault="002375E8" w:rsidP="002375E8">
            <w:pPr>
              <w:spacing w:after="0" w:line="240" w:lineRule="auto"/>
              <w:rPr>
                <w:rFonts w:ascii="Times New Roman" w:hAnsi="Times New Roman" w:cs="Times New Roman"/>
                <w:sz w:val="24"/>
                <w:szCs w:val="24"/>
                <w:lang w:val="kk-KZ"/>
              </w:rPr>
            </w:pPr>
          </w:p>
        </w:tc>
        <w:tc>
          <w:tcPr>
            <w:tcW w:w="2110"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«Есептелінді»</w:t>
            </w:r>
          </w:p>
          <w:p w:rsidR="002375E8" w:rsidRPr="002375E8" w:rsidRDefault="002375E8" w:rsidP="002375E8">
            <w:pPr>
              <w:spacing w:after="0" w:line="240" w:lineRule="auto"/>
              <w:rPr>
                <w:rFonts w:ascii="Times New Roman" w:hAnsi="Times New Roman" w:cs="Times New Roman"/>
                <w:i/>
                <w:sz w:val="24"/>
                <w:szCs w:val="24"/>
                <w:lang w:val="kk-KZ"/>
              </w:rPr>
            </w:pPr>
            <w:r w:rsidRPr="002375E8">
              <w:rPr>
                <w:rFonts w:ascii="Times New Roman" w:hAnsi="Times New Roman" w:cs="Times New Roman"/>
                <w:i/>
                <w:sz w:val="24"/>
                <w:szCs w:val="24"/>
                <w:lang w:val="kk-KZ"/>
              </w:rPr>
              <w:t>(GPA  есептеу кезінде есептелінбейді)</w:t>
            </w:r>
          </w:p>
        </w:tc>
      </w:tr>
      <w:tr w:rsidR="002375E8" w:rsidRPr="002375E8" w:rsidTr="00064EF6">
        <w:trPr>
          <w:trHeight w:val="350"/>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NP </w:t>
            </w:r>
          </w:p>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(No Рass)</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w:t>
            </w: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w:t>
            </w:r>
          </w:p>
          <w:p w:rsidR="002375E8" w:rsidRPr="002375E8" w:rsidRDefault="002375E8" w:rsidP="002375E8">
            <w:pPr>
              <w:spacing w:after="0" w:line="240" w:lineRule="auto"/>
              <w:rPr>
                <w:rFonts w:ascii="Times New Roman" w:hAnsi="Times New Roman" w:cs="Times New Roman"/>
                <w:sz w:val="24"/>
                <w:szCs w:val="24"/>
                <w:lang w:val="kk-KZ"/>
              </w:rPr>
            </w:pPr>
          </w:p>
        </w:tc>
        <w:tc>
          <w:tcPr>
            <w:tcW w:w="2110"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 Есептелінбейді»</w:t>
            </w:r>
          </w:p>
          <w:p w:rsidR="002375E8" w:rsidRPr="002375E8" w:rsidRDefault="002375E8" w:rsidP="002375E8">
            <w:pPr>
              <w:spacing w:after="0" w:line="240" w:lineRule="auto"/>
              <w:rPr>
                <w:rFonts w:ascii="Times New Roman" w:hAnsi="Times New Roman" w:cs="Times New Roman"/>
                <w:i/>
                <w:sz w:val="24"/>
                <w:szCs w:val="24"/>
                <w:lang w:val="kk-KZ"/>
              </w:rPr>
            </w:pPr>
            <w:r w:rsidRPr="002375E8">
              <w:rPr>
                <w:rFonts w:ascii="Times New Roman" w:hAnsi="Times New Roman" w:cs="Times New Roman"/>
                <w:i/>
                <w:sz w:val="24"/>
                <w:szCs w:val="24"/>
                <w:lang w:val="kk-KZ"/>
              </w:rPr>
              <w:t>(GPA  есептеу кезінде есептелінбейді)</w:t>
            </w:r>
          </w:p>
        </w:tc>
      </w:tr>
      <w:tr w:rsidR="002375E8" w:rsidRPr="002375E8" w:rsidTr="00064EF6">
        <w:trPr>
          <w:trHeight w:val="339"/>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W </w:t>
            </w:r>
          </w:p>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(Withdrawal)</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w:t>
            </w: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«Пәннен бас тарту»</w:t>
            </w:r>
          </w:p>
          <w:p w:rsidR="002375E8" w:rsidRPr="002375E8" w:rsidRDefault="002375E8" w:rsidP="002375E8">
            <w:pPr>
              <w:spacing w:after="0" w:line="240" w:lineRule="auto"/>
              <w:rPr>
                <w:rFonts w:ascii="Times New Roman" w:hAnsi="Times New Roman" w:cs="Times New Roman"/>
                <w:i/>
                <w:sz w:val="24"/>
                <w:szCs w:val="24"/>
                <w:lang w:val="kk-KZ"/>
              </w:rPr>
            </w:pPr>
            <w:r w:rsidRPr="002375E8">
              <w:rPr>
                <w:rFonts w:ascii="Times New Roman" w:hAnsi="Times New Roman" w:cs="Times New Roman"/>
                <w:i/>
                <w:sz w:val="24"/>
                <w:szCs w:val="24"/>
                <w:lang w:val="kk-KZ"/>
              </w:rPr>
              <w:t>(GPA  есептеу кезінде есептелінбейді)</w:t>
            </w:r>
          </w:p>
        </w:tc>
      </w:tr>
      <w:tr w:rsidR="002375E8" w:rsidRPr="002375E8" w:rsidTr="00064EF6">
        <w:trPr>
          <w:trHeight w:val="508"/>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pacing w:val="-6"/>
                <w:sz w:val="24"/>
                <w:szCs w:val="24"/>
                <w:lang w:val="kk-KZ"/>
              </w:rPr>
            </w:pPr>
            <w:r w:rsidRPr="002375E8">
              <w:rPr>
                <w:rFonts w:ascii="Times New Roman" w:hAnsi="Times New Roman" w:cs="Times New Roman"/>
                <w:spacing w:val="-6"/>
                <w:sz w:val="24"/>
                <w:szCs w:val="24"/>
                <w:lang w:val="kk-KZ"/>
              </w:rPr>
              <w:t xml:space="preserve">AW </w:t>
            </w:r>
          </w:p>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pacing w:val="-6"/>
                <w:sz w:val="24"/>
                <w:szCs w:val="24"/>
                <w:lang w:val="kk-KZ"/>
              </w:rPr>
              <w:t>(Academic Withdrawal)</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p>
        </w:tc>
        <w:tc>
          <w:tcPr>
            <w:tcW w:w="2110"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Пәннен академиялық себеп бойынша алып тастау</w:t>
            </w:r>
          </w:p>
          <w:p w:rsidR="002375E8" w:rsidRPr="002375E8" w:rsidRDefault="002375E8" w:rsidP="002375E8">
            <w:pPr>
              <w:spacing w:after="0" w:line="240" w:lineRule="auto"/>
              <w:rPr>
                <w:rFonts w:ascii="Times New Roman" w:hAnsi="Times New Roman" w:cs="Times New Roman"/>
                <w:i/>
                <w:sz w:val="24"/>
                <w:szCs w:val="24"/>
                <w:lang w:val="kk-KZ"/>
              </w:rPr>
            </w:pPr>
            <w:r w:rsidRPr="002375E8">
              <w:rPr>
                <w:rFonts w:ascii="Times New Roman" w:hAnsi="Times New Roman" w:cs="Times New Roman"/>
                <w:i/>
                <w:sz w:val="24"/>
                <w:szCs w:val="24"/>
                <w:lang w:val="kk-KZ"/>
              </w:rPr>
              <w:t>(GPA  есептеу кезінде есептелінбейді)</w:t>
            </w:r>
          </w:p>
        </w:tc>
      </w:tr>
      <w:tr w:rsidR="002375E8" w:rsidRPr="002375E8" w:rsidTr="00064EF6">
        <w:trPr>
          <w:trHeight w:val="350"/>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AU </w:t>
            </w:r>
          </w:p>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(Audit)</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w:t>
            </w: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 Пән тыңдалды»</w:t>
            </w:r>
          </w:p>
          <w:p w:rsidR="002375E8" w:rsidRPr="002375E8" w:rsidRDefault="002375E8" w:rsidP="002375E8">
            <w:pPr>
              <w:spacing w:after="0" w:line="240" w:lineRule="auto"/>
              <w:rPr>
                <w:rFonts w:ascii="Times New Roman" w:hAnsi="Times New Roman" w:cs="Times New Roman"/>
                <w:i/>
                <w:sz w:val="24"/>
                <w:szCs w:val="24"/>
                <w:lang w:val="kk-KZ"/>
              </w:rPr>
            </w:pPr>
            <w:r w:rsidRPr="002375E8">
              <w:rPr>
                <w:rFonts w:ascii="Times New Roman" w:hAnsi="Times New Roman" w:cs="Times New Roman"/>
                <w:i/>
                <w:sz w:val="24"/>
                <w:szCs w:val="24"/>
                <w:lang w:val="kk-KZ"/>
              </w:rPr>
              <w:t>(GPA  есептеу кезінде есептелінбейді)</w:t>
            </w:r>
          </w:p>
        </w:tc>
      </w:tr>
      <w:tr w:rsidR="002375E8" w:rsidRPr="002375E8" w:rsidTr="00064EF6">
        <w:trPr>
          <w:trHeight w:val="350"/>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Атт-ған </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30-60</w:t>
            </w:r>
          </w:p>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50-100</w:t>
            </w:r>
          </w:p>
        </w:tc>
        <w:tc>
          <w:tcPr>
            <w:tcW w:w="2110"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Аттестатталған</w:t>
            </w:r>
          </w:p>
          <w:p w:rsidR="002375E8" w:rsidRPr="002375E8" w:rsidRDefault="002375E8" w:rsidP="002375E8">
            <w:pPr>
              <w:spacing w:after="0" w:line="240" w:lineRule="auto"/>
              <w:rPr>
                <w:rFonts w:ascii="Times New Roman" w:hAnsi="Times New Roman" w:cs="Times New Roman"/>
                <w:sz w:val="24"/>
                <w:szCs w:val="24"/>
                <w:lang w:val="kk-KZ"/>
              </w:rPr>
            </w:pPr>
          </w:p>
        </w:tc>
      </w:tr>
      <w:tr w:rsidR="002375E8" w:rsidRPr="002375E8" w:rsidTr="00064EF6">
        <w:trPr>
          <w:trHeight w:val="350"/>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Атт-маған</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0-29</w:t>
            </w:r>
          </w:p>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0-49</w:t>
            </w:r>
          </w:p>
        </w:tc>
        <w:tc>
          <w:tcPr>
            <w:tcW w:w="2110"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Аттестатталмаған</w:t>
            </w:r>
          </w:p>
          <w:p w:rsidR="002375E8" w:rsidRPr="002375E8" w:rsidRDefault="002375E8" w:rsidP="002375E8">
            <w:pPr>
              <w:spacing w:after="0" w:line="240" w:lineRule="auto"/>
              <w:rPr>
                <w:rFonts w:ascii="Times New Roman" w:hAnsi="Times New Roman" w:cs="Times New Roman"/>
                <w:sz w:val="24"/>
                <w:szCs w:val="24"/>
                <w:lang w:val="kk-KZ"/>
              </w:rPr>
            </w:pPr>
          </w:p>
        </w:tc>
      </w:tr>
      <w:tr w:rsidR="002375E8" w:rsidRPr="002375E8" w:rsidTr="00064EF6">
        <w:trPr>
          <w:trHeight w:val="350"/>
        </w:trPr>
        <w:tc>
          <w:tcPr>
            <w:tcW w:w="1043"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R (Retake)</w:t>
            </w:r>
          </w:p>
        </w:tc>
        <w:tc>
          <w:tcPr>
            <w:tcW w:w="986"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w:t>
            </w:r>
          </w:p>
        </w:tc>
        <w:tc>
          <w:tcPr>
            <w:tcW w:w="861"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2375E8" w:rsidRPr="002375E8" w:rsidRDefault="002375E8" w:rsidP="002375E8">
            <w:pPr>
              <w:spacing w:after="0" w:line="240" w:lineRule="auto"/>
              <w:rPr>
                <w:rFonts w:ascii="Times New Roman" w:hAnsi="Times New Roman" w:cs="Times New Roman"/>
                <w:sz w:val="24"/>
                <w:szCs w:val="24"/>
                <w:lang w:val="kk-KZ"/>
              </w:rPr>
            </w:pPr>
            <w:r w:rsidRPr="002375E8">
              <w:rPr>
                <w:rFonts w:ascii="Times New Roman" w:hAnsi="Times New Roman" w:cs="Times New Roman"/>
                <w:sz w:val="24"/>
                <w:szCs w:val="24"/>
                <w:lang w:val="kk-KZ"/>
              </w:rPr>
              <w:t>Пәнді қайта оқу</w:t>
            </w:r>
          </w:p>
        </w:tc>
      </w:tr>
    </w:tbl>
    <w:p w:rsidR="002375E8" w:rsidRPr="002375E8" w:rsidRDefault="002375E8" w:rsidP="002375E8">
      <w:pPr>
        <w:spacing w:after="0" w:line="240" w:lineRule="auto"/>
        <w:rPr>
          <w:rFonts w:ascii="Times New Roman" w:hAnsi="Times New Roman" w:cs="Times New Roman"/>
          <w:sz w:val="24"/>
          <w:szCs w:val="24"/>
        </w:rPr>
      </w:pPr>
    </w:p>
    <w:p w:rsidR="002375E8" w:rsidRPr="002375E8" w:rsidRDefault="002375E8" w:rsidP="002375E8">
      <w:pPr>
        <w:spacing w:after="0" w:line="240" w:lineRule="auto"/>
        <w:rPr>
          <w:rFonts w:ascii="Times New Roman" w:hAnsi="Times New Roman" w:cs="Times New Roman"/>
          <w:bCs/>
          <w:iCs/>
          <w:sz w:val="24"/>
          <w:szCs w:val="24"/>
          <w:lang w:val="kk-KZ"/>
        </w:rPr>
      </w:pPr>
      <w:r w:rsidRPr="002375E8">
        <w:rPr>
          <w:rFonts w:ascii="Times New Roman" w:hAnsi="Times New Roman" w:cs="Times New Roman"/>
          <w:sz w:val="24"/>
          <w:szCs w:val="24"/>
          <w:lang w:val="kk-KZ" w:eastAsia="ko-KR"/>
        </w:rPr>
        <w:t>Кафедра мәжілісінде қарастырылды</w:t>
      </w:r>
      <w:r w:rsidRPr="002375E8">
        <w:rPr>
          <w:rFonts w:ascii="Times New Roman" w:hAnsi="Times New Roman" w:cs="Times New Roman"/>
          <w:bCs/>
          <w:iCs/>
          <w:sz w:val="24"/>
          <w:szCs w:val="24"/>
          <w:lang w:val="kk-KZ"/>
        </w:rPr>
        <w:t xml:space="preserve"> </w:t>
      </w:r>
    </w:p>
    <w:p w:rsidR="002375E8" w:rsidRPr="002375E8" w:rsidRDefault="002375E8" w:rsidP="002375E8">
      <w:pPr>
        <w:spacing w:after="0" w:line="240" w:lineRule="auto"/>
        <w:rPr>
          <w:rFonts w:ascii="Times New Roman" w:hAnsi="Times New Roman" w:cs="Times New Roman"/>
          <w:i/>
          <w:sz w:val="24"/>
          <w:szCs w:val="24"/>
          <w:lang w:val="kk-KZ" w:eastAsia="ko-KR"/>
        </w:rPr>
      </w:pPr>
      <w:r w:rsidRPr="002375E8">
        <w:rPr>
          <w:rFonts w:ascii="Times New Roman" w:hAnsi="Times New Roman" w:cs="Times New Roman"/>
          <w:i/>
          <w:sz w:val="24"/>
          <w:szCs w:val="24"/>
          <w:lang w:val="kk-KZ" w:eastAsia="ko-KR"/>
        </w:rPr>
        <w:t>№ ___ хаттама «____» ____________ 20__ ж.</w:t>
      </w:r>
    </w:p>
    <w:p w:rsidR="002375E8" w:rsidRPr="002375E8" w:rsidRDefault="002375E8" w:rsidP="002375E8">
      <w:pPr>
        <w:spacing w:after="0" w:line="240" w:lineRule="auto"/>
        <w:rPr>
          <w:rFonts w:ascii="Times New Roman" w:hAnsi="Times New Roman" w:cs="Times New Roman"/>
          <w:b/>
          <w:bCs/>
          <w:i/>
          <w:iCs/>
          <w:sz w:val="24"/>
          <w:szCs w:val="24"/>
          <w:lang w:val="kk-KZ"/>
        </w:rPr>
      </w:pPr>
    </w:p>
    <w:p w:rsidR="002375E8" w:rsidRPr="002375E8" w:rsidRDefault="002375E8" w:rsidP="002375E8">
      <w:pPr>
        <w:spacing w:after="0" w:line="240" w:lineRule="auto"/>
        <w:rPr>
          <w:rFonts w:ascii="Times New Roman" w:hAnsi="Times New Roman" w:cs="Times New Roman"/>
          <w:b/>
          <w:sz w:val="24"/>
          <w:szCs w:val="24"/>
          <w:lang w:val="kk-KZ"/>
        </w:rPr>
      </w:pPr>
      <w:r w:rsidRPr="002375E8">
        <w:rPr>
          <w:rFonts w:ascii="Times New Roman" w:hAnsi="Times New Roman" w:cs="Times New Roman"/>
          <w:b/>
          <w:sz w:val="24"/>
          <w:szCs w:val="24"/>
          <w:lang w:val="kk-KZ" w:eastAsia="ko-KR"/>
        </w:rPr>
        <w:t>Кафедра меңгерушісі</w:t>
      </w:r>
      <w:r w:rsidRPr="002375E8">
        <w:rPr>
          <w:rFonts w:ascii="Times New Roman" w:hAnsi="Times New Roman" w:cs="Times New Roman"/>
          <w:b/>
          <w:sz w:val="24"/>
          <w:szCs w:val="24"/>
          <w:lang w:val="kk-KZ"/>
        </w:rPr>
        <w:t xml:space="preserve">                                     з.ғ.д., доцент    Жатканбаева А.Е.                                                                                                                                                                                                          </w:t>
      </w:r>
    </w:p>
    <w:p w:rsidR="002375E8" w:rsidRPr="002375E8" w:rsidRDefault="002375E8" w:rsidP="002375E8">
      <w:pPr>
        <w:spacing w:after="0" w:line="240" w:lineRule="auto"/>
        <w:rPr>
          <w:rFonts w:ascii="Times New Roman" w:hAnsi="Times New Roman" w:cs="Times New Roman"/>
          <w:b/>
          <w:sz w:val="24"/>
          <w:szCs w:val="24"/>
          <w:lang w:val="kk-KZ"/>
        </w:rPr>
      </w:pPr>
    </w:p>
    <w:p w:rsidR="002375E8" w:rsidRPr="002375E8" w:rsidRDefault="002375E8" w:rsidP="002375E8">
      <w:pPr>
        <w:spacing w:after="0" w:line="240" w:lineRule="auto"/>
        <w:rPr>
          <w:rFonts w:ascii="Times New Roman" w:hAnsi="Times New Roman" w:cs="Times New Roman"/>
          <w:b/>
          <w:sz w:val="24"/>
          <w:szCs w:val="24"/>
          <w:lang w:val="kk-KZ"/>
        </w:rPr>
      </w:pPr>
      <w:r w:rsidRPr="002375E8">
        <w:rPr>
          <w:rFonts w:ascii="Times New Roman" w:hAnsi="Times New Roman" w:cs="Times New Roman"/>
          <w:b/>
          <w:sz w:val="24"/>
          <w:szCs w:val="24"/>
          <w:lang w:val="kk-KZ"/>
        </w:rPr>
        <w:t xml:space="preserve">Дәріс оқушы                                                    </w:t>
      </w:r>
      <w:r w:rsidRPr="002375E8">
        <w:rPr>
          <w:rFonts w:ascii="Times New Roman" w:hAnsi="Times New Roman" w:cs="Times New Roman"/>
          <w:b/>
          <w:sz w:val="24"/>
          <w:szCs w:val="24"/>
        </w:rPr>
        <w:t>PhD</w:t>
      </w:r>
      <w:r w:rsidRPr="002375E8">
        <w:rPr>
          <w:rFonts w:ascii="Times New Roman" w:hAnsi="Times New Roman" w:cs="Times New Roman"/>
          <w:b/>
          <w:sz w:val="24"/>
          <w:szCs w:val="24"/>
          <w:lang w:val="kk-KZ"/>
        </w:rPr>
        <w:t xml:space="preserve"> докторы, доцент Накишева М.К. </w:t>
      </w:r>
    </w:p>
    <w:p w:rsidR="002375E8" w:rsidRPr="002375E8" w:rsidRDefault="002375E8" w:rsidP="002375E8">
      <w:pPr>
        <w:tabs>
          <w:tab w:val="left" w:pos="1087"/>
        </w:tabs>
        <w:spacing w:after="0"/>
        <w:rPr>
          <w:rFonts w:ascii="Times New Roman" w:hAnsi="Times New Roman" w:cs="Times New Roman"/>
          <w:sz w:val="24"/>
          <w:szCs w:val="24"/>
          <w:lang w:val="kk-KZ"/>
        </w:rPr>
      </w:pPr>
    </w:p>
    <w:p w:rsidR="002375E8" w:rsidRPr="002375E8" w:rsidRDefault="002375E8" w:rsidP="002375E8">
      <w:pPr>
        <w:tabs>
          <w:tab w:val="left" w:pos="1087"/>
        </w:tabs>
        <w:rPr>
          <w:rFonts w:ascii="Times New Roman" w:hAnsi="Times New Roman" w:cs="Times New Roman"/>
          <w:sz w:val="24"/>
          <w:szCs w:val="24"/>
          <w:lang w:val="kk-KZ"/>
        </w:rPr>
      </w:pPr>
    </w:p>
    <w:p w:rsidR="002375E8" w:rsidRPr="002375E8" w:rsidRDefault="002375E8" w:rsidP="002375E8">
      <w:pPr>
        <w:tabs>
          <w:tab w:val="left" w:pos="1087"/>
        </w:tabs>
        <w:rPr>
          <w:rFonts w:ascii="Times New Roman" w:hAnsi="Times New Roman" w:cs="Times New Roman"/>
          <w:sz w:val="24"/>
          <w:szCs w:val="24"/>
          <w:lang w:val="kk-KZ"/>
        </w:rPr>
      </w:pPr>
    </w:p>
    <w:p w:rsidR="002375E8" w:rsidRPr="002375E8" w:rsidRDefault="002375E8" w:rsidP="002375E8">
      <w:pPr>
        <w:tabs>
          <w:tab w:val="left" w:pos="1087"/>
        </w:tabs>
        <w:rPr>
          <w:rFonts w:ascii="Times New Roman" w:hAnsi="Times New Roman" w:cs="Times New Roman"/>
          <w:sz w:val="24"/>
          <w:szCs w:val="24"/>
          <w:lang w:val="kk-KZ"/>
        </w:rPr>
      </w:pPr>
    </w:p>
    <w:p w:rsidR="002375E8" w:rsidRPr="002375E8" w:rsidRDefault="002375E8" w:rsidP="002375E8">
      <w:pPr>
        <w:tabs>
          <w:tab w:val="left" w:pos="1087"/>
        </w:tabs>
        <w:rPr>
          <w:rFonts w:ascii="Times New Roman" w:hAnsi="Times New Roman" w:cs="Times New Roman"/>
          <w:sz w:val="24"/>
          <w:szCs w:val="24"/>
          <w:lang w:val="kk-KZ"/>
        </w:rPr>
      </w:pPr>
    </w:p>
    <w:p w:rsidR="00DF2891" w:rsidRPr="002375E8" w:rsidRDefault="00DF2891">
      <w:pPr>
        <w:widowControl w:val="0"/>
        <w:autoSpaceDE w:val="0"/>
        <w:autoSpaceDN w:val="0"/>
        <w:adjustRightInd w:val="0"/>
        <w:spacing w:after="0" w:line="240" w:lineRule="auto"/>
        <w:rPr>
          <w:rFonts w:ascii="Times New Roman" w:hAnsi="Times New Roman" w:cs="Times New Roman"/>
          <w:sz w:val="24"/>
          <w:szCs w:val="24"/>
          <w:lang w:val="kk-KZ"/>
        </w:rPr>
      </w:pPr>
    </w:p>
    <w:p w:rsidR="00DF2891" w:rsidRPr="002375E8" w:rsidRDefault="00DF2891">
      <w:pPr>
        <w:widowControl w:val="0"/>
        <w:autoSpaceDE w:val="0"/>
        <w:autoSpaceDN w:val="0"/>
        <w:adjustRightInd w:val="0"/>
        <w:spacing w:after="0" w:line="240" w:lineRule="auto"/>
        <w:rPr>
          <w:rFonts w:ascii="Times New Roman" w:hAnsi="Times New Roman" w:cs="Times New Roman"/>
          <w:sz w:val="24"/>
          <w:szCs w:val="24"/>
          <w:lang w:val="ru-RU"/>
        </w:rPr>
      </w:pPr>
    </w:p>
    <w:p w:rsidR="00DF2891" w:rsidRPr="002375E8" w:rsidRDefault="00DF2891">
      <w:pPr>
        <w:widowControl w:val="0"/>
        <w:autoSpaceDE w:val="0"/>
        <w:autoSpaceDN w:val="0"/>
        <w:adjustRightInd w:val="0"/>
        <w:spacing w:after="0" w:line="240" w:lineRule="auto"/>
        <w:rPr>
          <w:rFonts w:ascii="Times New Roman" w:hAnsi="Times New Roman" w:cs="Times New Roman"/>
          <w:sz w:val="24"/>
          <w:szCs w:val="24"/>
          <w:lang w:val="ru-RU"/>
        </w:rPr>
      </w:pPr>
    </w:p>
    <w:p w:rsidR="00DF2891" w:rsidRPr="002375E8" w:rsidRDefault="00DF2891">
      <w:pPr>
        <w:widowControl w:val="0"/>
        <w:autoSpaceDE w:val="0"/>
        <w:autoSpaceDN w:val="0"/>
        <w:adjustRightInd w:val="0"/>
        <w:spacing w:after="0" w:line="240" w:lineRule="auto"/>
        <w:rPr>
          <w:rFonts w:ascii="Times New Roman" w:hAnsi="Times New Roman" w:cs="Times New Roman"/>
          <w:sz w:val="24"/>
          <w:szCs w:val="24"/>
          <w:lang w:val="ru-RU"/>
        </w:rPr>
      </w:pPr>
    </w:p>
    <w:p w:rsidR="00DF2891" w:rsidRPr="002375E8" w:rsidRDefault="00DF2891">
      <w:pPr>
        <w:widowControl w:val="0"/>
        <w:autoSpaceDE w:val="0"/>
        <w:autoSpaceDN w:val="0"/>
        <w:adjustRightInd w:val="0"/>
        <w:spacing w:after="0" w:line="240" w:lineRule="auto"/>
        <w:rPr>
          <w:rFonts w:ascii="Times New Roman" w:hAnsi="Times New Roman" w:cs="Times New Roman"/>
          <w:sz w:val="24"/>
          <w:szCs w:val="24"/>
          <w:lang w:val="ru-RU"/>
        </w:rPr>
      </w:pPr>
    </w:p>
    <w:p w:rsidR="00DF2891" w:rsidRPr="002375E8" w:rsidRDefault="00DF2891">
      <w:pPr>
        <w:widowControl w:val="0"/>
        <w:autoSpaceDE w:val="0"/>
        <w:autoSpaceDN w:val="0"/>
        <w:adjustRightInd w:val="0"/>
        <w:spacing w:after="0" w:line="240" w:lineRule="auto"/>
        <w:rPr>
          <w:rFonts w:ascii="Times New Roman" w:hAnsi="Times New Roman" w:cs="Times New Roman"/>
          <w:sz w:val="24"/>
          <w:szCs w:val="24"/>
          <w:lang w:val="ru-RU"/>
        </w:rPr>
      </w:pPr>
    </w:p>
    <w:p w:rsidR="00DF2891" w:rsidRPr="002375E8" w:rsidRDefault="00DF2891">
      <w:pPr>
        <w:widowControl w:val="0"/>
        <w:autoSpaceDE w:val="0"/>
        <w:autoSpaceDN w:val="0"/>
        <w:adjustRightInd w:val="0"/>
        <w:spacing w:after="0" w:line="240" w:lineRule="auto"/>
        <w:rPr>
          <w:rFonts w:ascii="Times New Roman" w:hAnsi="Times New Roman" w:cs="Times New Roman"/>
          <w:sz w:val="24"/>
          <w:szCs w:val="24"/>
          <w:lang w:val="ru-RU"/>
        </w:rPr>
      </w:pPr>
    </w:p>
    <w:p w:rsidR="00DF2891" w:rsidRPr="002375E8" w:rsidRDefault="00DF2891">
      <w:pPr>
        <w:widowControl w:val="0"/>
        <w:autoSpaceDE w:val="0"/>
        <w:autoSpaceDN w:val="0"/>
        <w:adjustRightInd w:val="0"/>
        <w:spacing w:after="0" w:line="240" w:lineRule="auto"/>
        <w:rPr>
          <w:rFonts w:ascii="Times New Roman" w:hAnsi="Times New Roman" w:cs="Times New Roman"/>
          <w:sz w:val="24"/>
          <w:szCs w:val="24"/>
          <w:lang w:val="ru-RU"/>
        </w:rPr>
      </w:pPr>
    </w:p>
    <w:p w:rsidR="00DF2891" w:rsidRPr="002375E8" w:rsidRDefault="00DF2891">
      <w:pPr>
        <w:widowControl w:val="0"/>
        <w:autoSpaceDE w:val="0"/>
        <w:autoSpaceDN w:val="0"/>
        <w:adjustRightInd w:val="0"/>
        <w:spacing w:after="0" w:line="240" w:lineRule="auto"/>
        <w:rPr>
          <w:rFonts w:ascii="Times New Roman" w:hAnsi="Times New Roman" w:cs="Times New Roman"/>
          <w:sz w:val="24"/>
          <w:szCs w:val="24"/>
          <w:lang w:val="ru-RU"/>
        </w:rPr>
      </w:pPr>
    </w:p>
    <w:p w:rsidR="00DF2891" w:rsidRPr="002375E8" w:rsidRDefault="00DF2891">
      <w:pPr>
        <w:widowControl w:val="0"/>
        <w:autoSpaceDE w:val="0"/>
        <w:autoSpaceDN w:val="0"/>
        <w:adjustRightInd w:val="0"/>
        <w:spacing w:after="0" w:line="240" w:lineRule="auto"/>
        <w:rPr>
          <w:rFonts w:ascii="Times New Roman" w:hAnsi="Times New Roman" w:cs="Times New Roman"/>
          <w:sz w:val="24"/>
          <w:szCs w:val="24"/>
          <w:lang w:val="ru-RU"/>
        </w:rPr>
      </w:pPr>
    </w:p>
    <w:p w:rsidR="00DF2891" w:rsidRPr="002375E8" w:rsidRDefault="00DF2891">
      <w:pPr>
        <w:widowControl w:val="0"/>
        <w:autoSpaceDE w:val="0"/>
        <w:autoSpaceDN w:val="0"/>
        <w:adjustRightInd w:val="0"/>
        <w:spacing w:after="0" w:line="240" w:lineRule="auto"/>
        <w:rPr>
          <w:rFonts w:ascii="Times New Roman" w:hAnsi="Times New Roman" w:cs="Times New Roman"/>
          <w:sz w:val="24"/>
          <w:szCs w:val="24"/>
          <w:lang w:val="ru-RU"/>
        </w:rPr>
      </w:pPr>
    </w:p>
    <w:p w:rsidR="00DF2891" w:rsidRPr="002375E8" w:rsidRDefault="00DF2891">
      <w:pPr>
        <w:widowControl w:val="0"/>
        <w:autoSpaceDE w:val="0"/>
        <w:autoSpaceDN w:val="0"/>
        <w:adjustRightInd w:val="0"/>
        <w:spacing w:after="0" w:line="240" w:lineRule="auto"/>
        <w:rPr>
          <w:rFonts w:ascii="Times New Roman" w:hAnsi="Times New Roman" w:cs="Times New Roman"/>
          <w:sz w:val="24"/>
          <w:szCs w:val="24"/>
          <w:lang w:val="ru-RU"/>
        </w:rPr>
      </w:pPr>
    </w:p>
    <w:p w:rsidR="00DF2891" w:rsidRPr="002375E8" w:rsidRDefault="00DF2891">
      <w:pPr>
        <w:widowControl w:val="0"/>
        <w:autoSpaceDE w:val="0"/>
        <w:autoSpaceDN w:val="0"/>
        <w:adjustRightInd w:val="0"/>
        <w:spacing w:after="0" w:line="240" w:lineRule="auto"/>
        <w:rPr>
          <w:rFonts w:ascii="Times New Roman" w:hAnsi="Times New Roman" w:cs="Times New Roman"/>
          <w:sz w:val="24"/>
          <w:szCs w:val="24"/>
          <w:lang w:val="ru-RU"/>
        </w:rPr>
      </w:pPr>
    </w:p>
    <w:p w:rsidR="00DF2891" w:rsidRPr="002375E8" w:rsidRDefault="00DF2891">
      <w:pPr>
        <w:widowControl w:val="0"/>
        <w:autoSpaceDE w:val="0"/>
        <w:autoSpaceDN w:val="0"/>
        <w:adjustRightInd w:val="0"/>
        <w:spacing w:after="0" w:line="240" w:lineRule="auto"/>
        <w:rPr>
          <w:rFonts w:ascii="Times New Roman" w:hAnsi="Times New Roman" w:cs="Times New Roman"/>
          <w:sz w:val="24"/>
          <w:szCs w:val="24"/>
          <w:lang w:val="ru-RU"/>
        </w:rPr>
      </w:pPr>
    </w:p>
    <w:p w:rsidR="00DF2891" w:rsidRPr="002375E8" w:rsidRDefault="00DF2891">
      <w:pPr>
        <w:widowControl w:val="0"/>
        <w:autoSpaceDE w:val="0"/>
        <w:autoSpaceDN w:val="0"/>
        <w:adjustRightInd w:val="0"/>
        <w:spacing w:after="0" w:line="240" w:lineRule="auto"/>
        <w:rPr>
          <w:rFonts w:ascii="Times New Roman" w:hAnsi="Times New Roman" w:cs="Times New Roman"/>
          <w:sz w:val="24"/>
          <w:szCs w:val="24"/>
          <w:lang w:val="ru-RU"/>
        </w:rPr>
      </w:pPr>
    </w:p>
    <w:p w:rsidR="00DF2891" w:rsidRPr="002375E8" w:rsidRDefault="00DF2891">
      <w:pPr>
        <w:widowControl w:val="0"/>
        <w:autoSpaceDE w:val="0"/>
        <w:autoSpaceDN w:val="0"/>
        <w:adjustRightInd w:val="0"/>
        <w:spacing w:after="0" w:line="240" w:lineRule="auto"/>
        <w:rPr>
          <w:rFonts w:ascii="Times New Roman" w:hAnsi="Times New Roman" w:cs="Times New Roman"/>
          <w:sz w:val="24"/>
          <w:szCs w:val="24"/>
          <w:lang w:val="ru-RU"/>
        </w:rPr>
      </w:pPr>
    </w:p>
    <w:p w:rsidR="00DF2891" w:rsidRPr="002375E8" w:rsidRDefault="00DF2891">
      <w:pPr>
        <w:widowControl w:val="0"/>
        <w:autoSpaceDE w:val="0"/>
        <w:autoSpaceDN w:val="0"/>
        <w:adjustRightInd w:val="0"/>
        <w:spacing w:after="0" w:line="240" w:lineRule="auto"/>
        <w:rPr>
          <w:rFonts w:ascii="Times New Roman" w:hAnsi="Times New Roman" w:cs="Times New Roman"/>
          <w:sz w:val="24"/>
          <w:szCs w:val="24"/>
          <w:lang w:val="ru-RU"/>
        </w:rPr>
      </w:pPr>
    </w:p>
    <w:p w:rsidR="00DF2891" w:rsidRPr="002375E8" w:rsidRDefault="00DF2891">
      <w:pPr>
        <w:widowControl w:val="0"/>
        <w:autoSpaceDE w:val="0"/>
        <w:autoSpaceDN w:val="0"/>
        <w:adjustRightInd w:val="0"/>
        <w:spacing w:after="0" w:line="240" w:lineRule="auto"/>
        <w:rPr>
          <w:rFonts w:ascii="Times New Roman" w:hAnsi="Times New Roman" w:cs="Times New Roman"/>
          <w:sz w:val="24"/>
          <w:szCs w:val="24"/>
          <w:lang w:val="ru-RU"/>
        </w:rPr>
      </w:pPr>
    </w:p>
    <w:p w:rsidR="00DF2891" w:rsidRPr="002375E8" w:rsidRDefault="00DF2891">
      <w:pPr>
        <w:widowControl w:val="0"/>
        <w:autoSpaceDE w:val="0"/>
        <w:autoSpaceDN w:val="0"/>
        <w:adjustRightInd w:val="0"/>
        <w:spacing w:after="0" w:line="240" w:lineRule="auto"/>
        <w:rPr>
          <w:rFonts w:ascii="Times New Roman" w:hAnsi="Times New Roman" w:cs="Times New Roman"/>
          <w:sz w:val="24"/>
          <w:szCs w:val="24"/>
          <w:lang w:val="ru-RU"/>
        </w:rPr>
      </w:pPr>
    </w:p>
    <w:p w:rsidR="00DF2891" w:rsidRPr="002375E8" w:rsidRDefault="00DF2891">
      <w:pPr>
        <w:widowControl w:val="0"/>
        <w:autoSpaceDE w:val="0"/>
        <w:autoSpaceDN w:val="0"/>
        <w:adjustRightInd w:val="0"/>
        <w:spacing w:after="0" w:line="240" w:lineRule="auto"/>
        <w:rPr>
          <w:rFonts w:ascii="Times New Roman" w:hAnsi="Times New Roman" w:cs="Times New Roman"/>
          <w:sz w:val="24"/>
          <w:szCs w:val="24"/>
          <w:lang w:val="ru-RU"/>
        </w:rPr>
      </w:pPr>
    </w:p>
    <w:p w:rsidR="00DF2891" w:rsidRPr="002375E8" w:rsidRDefault="00DF2891">
      <w:pPr>
        <w:widowControl w:val="0"/>
        <w:autoSpaceDE w:val="0"/>
        <w:autoSpaceDN w:val="0"/>
        <w:adjustRightInd w:val="0"/>
        <w:spacing w:after="0" w:line="240" w:lineRule="auto"/>
        <w:rPr>
          <w:rFonts w:ascii="Times New Roman" w:hAnsi="Times New Roman" w:cs="Times New Roman"/>
          <w:sz w:val="24"/>
          <w:szCs w:val="24"/>
          <w:lang w:val="ru-RU"/>
        </w:rPr>
      </w:pPr>
    </w:p>
    <w:p w:rsidR="00DF2891" w:rsidRPr="002375E8" w:rsidRDefault="00DF2891">
      <w:pPr>
        <w:widowControl w:val="0"/>
        <w:autoSpaceDE w:val="0"/>
        <w:autoSpaceDN w:val="0"/>
        <w:adjustRightInd w:val="0"/>
        <w:spacing w:after="0" w:line="240" w:lineRule="auto"/>
        <w:rPr>
          <w:rFonts w:ascii="Times New Roman" w:hAnsi="Times New Roman" w:cs="Times New Roman"/>
          <w:sz w:val="24"/>
          <w:szCs w:val="24"/>
          <w:lang w:val="ru-RU"/>
        </w:rPr>
      </w:pPr>
    </w:p>
    <w:p w:rsidR="00DF2891" w:rsidRPr="002375E8" w:rsidRDefault="00DF2891">
      <w:pPr>
        <w:widowControl w:val="0"/>
        <w:autoSpaceDE w:val="0"/>
        <w:autoSpaceDN w:val="0"/>
        <w:adjustRightInd w:val="0"/>
        <w:spacing w:after="0" w:line="240" w:lineRule="auto"/>
        <w:rPr>
          <w:rFonts w:ascii="Times New Roman" w:hAnsi="Times New Roman" w:cs="Times New Roman"/>
          <w:sz w:val="24"/>
          <w:szCs w:val="24"/>
          <w:lang w:val="ru-RU"/>
        </w:rPr>
      </w:pPr>
    </w:p>
    <w:p w:rsidR="00DF2891" w:rsidRPr="002375E8" w:rsidRDefault="00DF2891">
      <w:pPr>
        <w:widowControl w:val="0"/>
        <w:autoSpaceDE w:val="0"/>
        <w:autoSpaceDN w:val="0"/>
        <w:adjustRightInd w:val="0"/>
        <w:spacing w:after="0" w:line="240" w:lineRule="auto"/>
        <w:rPr>
          <w:rFonts w:ascii="Times New Roman" w:hAnsi="Times New Roman" w:cs="Times New Roman"/>
          <w:sz w:val="24"/>
          <w:szCs w:val="24"/>
          <w:lang w:val="ru-RU"/>
        </w:rPr>
      </w:pPr>
    </w:p>
    <w:p w:rsidR="00DF2891" w:rsidRPr="002375E8" w:rsidRDefault="00DF2891">
      <w:pPr>
        <w:widowControl w:val="0"/>
        <w:autoSpaceDE w:val="0"/>
        <w:autoSpaceDN w:val="0"/>
        <w:adjustRightInd w:val="0"/>
        <w:spacing w:after="0" w:line="240" w:lineRule="auto"/>
        <w:rPr>
          <w:rFonts w:ascii="Times New Roman" w:hAnsi="Times New Roman" w:cs="Times New Roman"/>
          <w:sz w:val="24"/>
          <w:szCs w:val="24"/>
          <w:lang w:val="ru-RU"/>
        </w:rPr>
      </w:pPr>
    </w:p>
    <w:p w:rsidR="00DF2891" w:rsidRPr="002375E8" w:rsidRDefault="00DF2891">
      <w:pPr>
        <w:widowControl w:val="0"/>
        <w:autoSpaceDE w:val="0"/>
        <w:autoSpaceDN w:val="0"/>
        <w:adjustRightInd w:val="0"/>
        <w:spacing w:after="0" w:line="240" w:lineRule="auto"/>
        <w:rPr>
          <w:rFonts w:ascii="Times New Roman" w:hAnsi="Times New Roman" w:cs="Times New Roman"/>
          <w:sz w:val="24"/>
          <w:szCs w:val="24"/>
          <w:lang w:val="ru-RU"/>
        </w:rPr>
      </w:pPr>
    </w:p>
    <w:p w:rsidR="00DF2891" w:rsidRPr="002375E8" w:rsidRDefault="00DF2891" w:rsidP="00DF2891">
      <w:pPr>
        <w:jc w:val="center"/>
        <w:rPr>
          <w:rFonts w:ascii="Times New Roman" w:hAnsi="Times New Roman" w:cs="Times New Roman"/>
          <w:b/>
          <w:sz w:val="24"/>
          <w:szCs w:val="24"/>
          <w:lang w:val="kk-KZ"/>
        </w:rPr>
      </w:pPr>
    </w:p>
    <w:p w:rsidR="00DF2891" w:rsidRPr="002375E8" w:rsidRDefault="00DF2891" w:rsidP="00DF2891">
      <w:pPr>
        <w:jc w:val="center"/>
        <w:rPr>
          <w:rFonts w:ascii="Times New Roman" w:hAnsi="Times New Roman" w:cs="Times New Roman"/>
          <w:b/>
          <w:sz w:val="24"/>
          <w:szCs w:val="24"/>
          <w:lang w:val="kk-KZ"/>
        </w:rPr>
      </w:pPr>
      <w:r w:rsidRPr="002375E8">
        <w:rPr>
          <w:rFonts w:ascii="Times New Roman" w:hAnsi="Times New Roman" w:cs="Times New Roman"/>
          <w:b/>
          <w:sz w:val="24"/>
          <w:szCs w:val="24"/>
          <w:lang w:val="kk-KZ"/>
        </w:rPr>
        <w:t>ӘЛ-ФАРАБИ АТЫНДАҒЫ ҚАЗАҚ ҰЛТТЫҚ УНИВЕРСИТЕТІ</w:t>
      </w:r>
    </w:p>
    <w:p w:rsidR="00DF2891" w:rsidRPr="002375E8" w:rsidRDefault="00DF2891" w:rsidP="00DF2891">
      <w:pPr>
        <w:jc w:val="center"/>
        <w:rPr>
          <w:rFonts w:ascii="Times New Roman" w:hAnsi="Times New Roman" w:cs="Times New Roman"/>
          <w:b/>
          <w:sz w:val="24"/>
          <w:szCs w:val="24"/>
          <w:lang w:val="kk-KZ"/>
        </w:rPr>
      </w:pPr>
      <w:r w:rsidRPr="002375E8">
        <w:rPr>
          <w:rFonts w:ascii="Times New Roman" w:hAnsi="Times New Roman" w:cs="Times New Roman"/>
          <w:b/>
          <w:bCs/>
          <w:sz w:val="24"/>
          <w:szCs w:val="24"/>
          <w:lang w:val="kk-KZ"/>
        </w:rPr>
        <w:t>Заң</w:t>
      </w:r>
      <w:r w:rsidRPr="002375E8">
        <w:rPr>
          <w:rFonts w:ascii="Times New Roman" w:hAnsi="Times New Roman" w:cs="Times New Roman"/>
          <w:b/>
          <w:sz w:val="24"/>
          <w:szCs w:val="24"/>
          <w:lang w:val="kk-KZ"/>
        </w:rPr>
        <w:t xml:space="preserve"> факультеті</w:t>
      </w:r>
    </w:p>
    <w:p w:rsidR="00DF2891" w:rsidRPr="002375E8" w:rsidRDefault="00DF2891" w:rsidP="00DF2891">
      <w:pPr>
        <w:jc w:val="center"/>
        <w:rPr>
          <w:rFonts w:ascii="Times New Roman" w:hAnsi="Times New Roman" w:cs="Times New Roman"/>
          <w:b/>
          <w:sz w:val="24"/>
          <w:szCs w:val="24"/>
          <w:lang w:val="kk-KZ"/>
        </w:rPr>
      </w:pPr>
      <w:r w:rsidRPr="002375E8">
        <w:rPr>
          <w:rFonts w:ascii="Times New Roman" w:hAnsi="Times New Roman" w:cs="Times New Roman"/>
          <w:b/>
          <w:sz w:val="24"/>
          <w:szCs w:val="24"/>
          <w:lang w:val="kk-KZ"/>
        </w:rPr>
        <w:t xml:space="preserve">«5В030400 –Кеден ісі» мамандығы бойынша </w:t>
      </w:r>
    </w:p>
    <w:p w:rsidR="00DF2891" w:rsidRPr="002375E8" w:rsidRDefault="00DF2891" w:rsidP="00DF2891">
      <w:pPr>
        <w:jc w:val="center"/>
        <w:rPr>
          <w:rFonts w:ascii="Times New Roman" w:hAnsi="Times New Roman" w:cs="Times New Roman"/>
          <w:b/>
          <w:sz w:val="24"/>
          <w:szCs w:val="24"/>
          <w:lang w:val="kk-KZ"/>
        </w:rPr>
      </w:pPr>
      <w:r w:rsidRPr="002375E8">
        <w:rPr>
          <w:rFonts w:ascii="Times New Roman" w:hAnsi="Times New Roman" w:cs="Times New Roman"/>
          <w:b/>
          <w:sz w:val="24"/>
          <w:szCs w:val="24"/>
          <w:lang w:val="kk-KZ"/>
        </w:rPr>
        <w:t>Оқу бағдарламасы</w:t>
      </w:r>
    </w:p>
    <w:p w:rsidR="00DF2891" w:rsidRPr="002375E8" w:rsidRDefault="00DF2891" w:rsidP="00DF2891">
      <w:pPr>
        <w:jc w:val="center"/>
        <w:rPr>
          <w:rFonts w:ascii="Times New Roman" w:hAnsi="Times New Roman" w:cs="Times New Roman"/>
          <w:b/>
          <w:sz w:val="24"/>
          <w:szCs w:val="24"/>
          <w:lang w:val="kk-KZ"/>
        </w:rPr>
      </w:pPr>
    </w:p>
    <w:p w:rsidR="00DF2891" w:rsidRPr="002375E8" w:rsidRDefault="00DF2891" w:rsidP="00DF2891">
      <w:pPr>
        <w:jc w:val="center"/>
        <w:rPr>
          <w:rFonts w:ascii="Times New Roman" w:hAnsi="Times New Roman" w:cs="Times New Roman"/>
          <w:b/>
          <w:sz w:val="24"/>
          <w:szCs w:val="24"/>
          <w:lang w:val="kk-KZ"/>
        </w:rPr>
      </w:pPr>
    </w:p>
    <w:p w:rsidR="00DF2891" w:rsidRPr="002375E8" w:rsidRDefault="00DF2891" w:rsidP="00DF2891">
      <w:pPr>
        <w:jc w:val="center"/>
        <w:rPr>
          <w:rFonts w:ascii="Times New Roman" w:hAnsi="Times New Roman" w:cs="Times New Roman"/>
          <w:b/>
          <w:sz w:val="24"/>
          <w:szCs w:val="24"/>
          <w:lang w:val="kk-KZ"/>
        </w:rPr>
      </w:pPr>
    </w:p>
    <w:p w:rsidR="00DF2891" w:rsidRPr="002375E8" w:rsidRDefault="00DF2891" w:rsidP="00DF2891">
      <w:pPr>
        <w:jc w:val="center"/>
        <w:rPr>
          <w:rFonts w:ascii="Times New Roman" w:hAnsi="Times New Roman" w:cs="Times New Roman"/>
          <w:b/>
          <w:sz w:val="24"/>
          <w:szCs w:val="24"/>
          <w:lang w:val="kk-KZ"/>
        </w:rPr>
      </w:pPr>
    </w:p>
    <w:tbl>
      <w:tblPr>
        <w:tblW w:w="5000" w:type="pct"/>
        <w:tblLook w:val="0000"/>
      </w:tblPr>
      <w:tblGrid>
        <w:gridCol w:w="4821"/>
        <w:gridCol w:w="5115"/>
      </w:tblGrid>
      <w:tr w:rsidR="00DF2891" w:rsidRPr="002375E8" w:rsidTr="00494849">
        <w:trPr>
          <w:trHeight w:val="177"/>
        </w:trPr>
        <w:tc>
          <w:tcPr>
            <w:tcW w:w="2426" w:type="pct"/>
          </w:tcPr>
          <w:p w:rsidR="00DF2891" w:rsidRPr="002375E8" w:rsidRDefault="00DF2891" w:rsidP="00494849">
            <w:pPr>
              <w:jc w:val="center"/>
              <w:rPr>
                <w:rFonts w:ascii="Times New Roman" w:hAnsi="Times New Roman" w:cs="Times New Roman"/>
                <w:sz w:val="24"/>
                <w:szCs w:val="24"/>
                <w:lang w:val="kk-KZ"/>
              </w:rPr>
            </w:pPr>
          </w:p>
          <w:p w:rsidR="00DF2891" w:rsidRPr="002375E8" w:rsidRDefault="00DF2891" w:rsidP="00494849">
            <w:pPr>
              <w:jc w:val="center"/>
              <w:rPr>
                <w:rFonts w:ascii="Times New Roman" w:hAnsi="Times New Roman" w:cs="Times New Roman"/>
                <w:sz w:val="24"/>
                <w:szCs w:val="24"/>
                <w:lang w:val="kk-KZ"/>
              </w:rPr>
            </w:pPr>
          </w:p>
          <w:p w:rsidR="00DF2891" w:rsidRPr="002375E8" w:rsidRDefault="00DF2891" w:rsidP="00494849">
            <w:pPr>
              <w:jc w:val="center"/>
              <w:rPr>
                <w:rFonts w:ascii="Times New Roman" w:hAnsi="Times New Roman" w:cs="Times New Roman"/>
                <w:sz w:val="24"/>
                <w:szCs w:val="24"/>
                <w:lang w:val="kk-KZ"/>
              </w:rPr>
            </w:pPr>
          </w:p>
        </w:tc>
        <w:tc>
          <w:tcPr>
            <w:tcW w:w="2574" w:type="pct"/>
          </w:tcPr>
          <w:p w:rsidR="00DF2891" w:rsidRPr="002375E8" w:rsidRDefault="00DF2891" w:rsidP="00494849">
            <w:pPr>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Заң факультеті</w:t>
            </w:r>
          </w:p>
          <w:p w:rsidR="00DF2891" w:rsidRPr="002375E8" w:rsidRDefault="00DF2891" w:rsidP="00494849">
            <w:pPr>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Ғылыми кеңесінің мәжілісінде бекітілді</w:t>
            </w:r>
          </w:p>
          <w:p w:rsidR="00DF2891" w:rsidRPr="002375E8" w:rsidRDefault="00DF2891" w:rsidP="00494849">
            <w:pPr>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№____хаттама  « ____»________ 2015 ж.</w:t>
            </w:r>
          </w:p>
          <w:p w:rsidR="00DF2891" w:rsidRPr="002375E8" w:rsidRDefault="00DF2891" w:rsidP="00494849">
            <w:pPr>
              <w:jc w:val="both"/>
              <w:rPr>
                <w:rFonts w:ascii="Times New Roman" w:hAnsi="Times New Roman" w:cs="Times New Roman"/>
                <w:sz w:val="24"/>
                <w:szCs w:val="24"/>
                <w:lang w:val="kk-KZ"/>
              </w:rPr>
            </w:pPr>
          </w:p>
          <w:p w:rsidR="00DF2891" w:rsidRPr="002375E8" w:rsidRDefault="00DF2891" w:rsidP="00494849">
            <w:pPr>
              <w:jc w:val="both"/>
              <w:rPr>
                <w:rFonts w:ascii="Times New Roman" w:hAnsi="Times New Roman" w:cs="Times New Roman"/>
                <w:b/>
                <w:sz w:val="24"/>
                <w:szCs w:val="24"/>
                <w:lang w:val="kk-KZ"/>
              </w:rPr>
            </w:pPr>
            <w:r w:rsidRPr="002375E8">
              <w:rPr>
                <w:rFonts w:ascii="Times New Roman" w:hAnsi="Times New Roman" w:cs="Times New Roman"/>
                <w:b/>
                <w:sz w:val="24"/>
                <w:szCs w:val="24"/>
                <w:lang w:val="kk-KZ"/>
              </w:rPr>
              <w:t>Факультет деканы</w:t>
            </w:r>
            <w:r w:rsidRPr="002375E8">
              <w:rPr>
                <w:rFonts w:ascii="Times New Roman" w:hAnsi="Times New Roman" w:cs="Times New Roman"/>
                <w:sz w:val="24"/>
                <w:szCs w:val="24"/>
                <w:lang w:val="kk-KZ"/>
              </w:rPr>
              <w:t xml:space="preserve"> </w:t>
            </w:r>
            <w:r w:rsidRPr="002375E8">
              <w:rPr>
                <w:rFonts w:ascii="Times New Roman" w:hAnsi="Times New Roman" w:cs="Times New Roman"/>
                <w:b/>
                <w:sz w:val="24"/>
                <w:szCs w:val="24"/>
                <w:lang w:val="kk-KZ"/>
              </w:rPr>
              <w:t>______</w:t>
            </w:r>
            <w:r w:rsidRPr="002375E8">
              <w:rPr>
                <w:rFonts w:ascii="Times New Roman" w:hAnsi="Times New Roman" w:cs="Times New Roman"/>
                <w:b/>
                <w:sz w:val="24"/>
                <w:szCs w:val="24"/>
                <w:lang w:val="ru-RU"/>
              </w:rPr>
              <w:t>____</w:t>
            </w:r>
          </w:p>
          <w:p w:rsidR="00DF2891" w:rsidRPr="002375E8" w:rsidRDefault="00DF2891" w:rsidP="00494849">
            <w:pPr>
              <w:jc w:val="both"/>
              <w:rPr>
                <w:rFonts w:ascii="Times New Roman" w:hAnsi="Times New Roman" w:cs="Times New Roman"/>
                <w:sz w:val="24"/>
                <w:szCs w:val="24"/>
                <w:lang w:val="kk-KZ"/>
              </w:rPr>
            </w:pPr>
            <w:r w:rsidRPr="002375E8">
              <w:rPr>
                <w:rFonts w:ascii="Times New Roman" w:hAnsi="Times New Roman" w:cs="Times New Roman"/>
                <w:b/>
                <w:bCs/>
                <w:sz w:val="24"/>
                <w:szCs w:val="24"/>
                <w:lang w:val="kk-KZ"/>
              </w:rPr>
              <w:t>Байдельдинов Д.Л.</w:t>
            </w:r>
          </w:p>
        </w:tc>
      </w:tr>
    </w:tbl>
    <w:p w:rsidR="00DF2891" w:rsidRPr="002375E8" w:rsidRDefault="00DF2891" w:rsidP="00DF2891">
      <w:pPr>
        <w:jc w:val="center"/>
        <w:rPr>
          <w:rFonts w:ascii="Times New Roman" w:hAnsi="Times New Roman" w:cs="Times New Roman"/>
          <w:sz w:val="24"/>
          <w:szCs w:val="24"/>
          <w:lang w:val="kk-KZ"/>
        </w:rPr>
      </w:pPr>
    </w:p>
    <w:p w:rsidR="00DF2891" w:rsidRPr="002375E8" w:rsidRDefault="00DF2891" w:rsidP="00DF2891">
      <w:pPr>
        <w:jc w:val="center"/>
        <w:rPr>
          <w:rFonts w:ascii="Times New Roman" w:hAnsi="Times New Roman" w:cs="Times New Roman"/>
          <w:sz w:val="24"/>
          <w:szCs w:val="24"/>
          <w:lang w:val="kk-KZ"/>
        </w:rPr>
      </w:pPr>
    </w:p>
    <w:p w:rsidR="00DF2891" w:rsidRPr="002375E8" w:rsidRDefault="00DF2891" w:rsidP="00DF2891">
      <w:pPr>
        <w:jc w:val="center"/>
        <w:rPr>
          <w:rFonts w:ascii="Times New Roman" w:hAnsi="Times New Roman" w:cs="Times New Roman"/>
          <w:sz w:val="24"/>
          <w:szCs w:val="24"/>
          <w:lang w:val="kk-KZ"/>
        </w:rPr>
      </w:pPr>
    </w:p>
    <w:p w:rsidR="00DF2891" w:rsidRPr="002375E8" w:rsidRDefault="00DF2891" w:rsidP="00DF2891">
      <w:pPr>
        <w:jc w:val="center"/>
        <w:rPr>
          <w:rFonts w:ascii="Times New Roman" w:hAnsi="Times New Roman" w:cs="Times New Roman"/>
          <w:b/>
          <w:sz w:val="24"/>
          <w:szCs w:val="24"/>
          <w:lang w:val="kk-KZ"/>
        </w:rPr>
      </w:pPr>
    </w:p>
    <w:p w:rsidR="00DF2891" w:rsidRPr="002375E8" w:rsidRDefault="00DF2891" w:rsidP="00DF2891">
      <w:pPr>
        <w:jc w:val="center"/>
        <w:rPr>
          <w:rFonts w:ascii="Times New Roman" w:hAnsi="Times New Roman" w:cs="Times New Roman"/>
          <w:b/>
          <w:sz w:val="24"/>
          <w:szCs w:val="24"/>
          <w:lang w:val="kk-KZ"/>
        </w:rPr>
      </w:pPr>
    </w:p>
    <w:p w:rsidR="00DF2891" w:rsidRPr="002375E8" w:rsidRDefault="00DF2891" w:rsidP="00DF2891">
      <w:pPr>
        <w:jc w:val="center"/>
        <w:rPr>
          <w:rFonts w:ascii="Times New Roman" w:hAnsi="Times New Roman" w:cs="Times New Roman"/>
          <w:b/>
          <w:sz w:val="24"/>
          <w:szCs w:val="24"/>
          <w:lang w:val="kk-KZ"/>
        </w:rPr>
      </w:pPr>
      <w:r w:rsidRPr="002375E8">
        <w:rPr>
          <w:rFonts w:ascii="Times New Roman" w:hAnsi="Times New Roman" w:cs="Times New Roman"/>
          <w:b/>
          <w:sz w:val="24"/>
          <w:szCs w:val="24"/>
          <w:lang w:val="kk-KZ"/>
        </w:rPr>
        <w:t>СИЛЛАБУС</w:t>
      </w:r>
    </w:p>
    <w:p w:rsidR="00DF2891" w:rsidRPr="002375E8" w:rsidRDefault="00DF2891" w:rsidP="00DF2891">
      <w:pPr>
        <w:jc w:val="center"/>
        <w:rPr>
          <w:rFonts w:ascii="Times New Roman" w:hAnsi="Times New Roman" w:cs="Times New Roman"/>
          <w:b/>
          <w:color w:val="FF0000"/>
          <w:sz w:val="24"/>
          <w:szCs w:val="24"/>
          <w:lang w:val="kk-KZ"/>
        </w:rPr>
      </w:pPr>
    </w:p>
    <w:p w:rsidR="00DF2891" w:rsidRPr="002375E8" w:rsidRDefault="00DF2891" w:rsidP="00DF2891">
      <w:pPr>
        <w:jc w:val="center"/>
        <w:rPr>
          <w:rFonts w:ascii="Times New Roman" w:hAnsi="Times New Roman" w:cs="Times New Roman"/>
          <w:b/>
          <w:sz w:val="24"/>
          <w:szCs w:val="24"/>
          <w:lang w:val="kk-KZ"/>
        </w:rPr>
      </w:pPr>
      <w:r w:rsidRPr="002375E8">
        <w:rPr>
          <w:rFonts w:ascii="Times New Roman" w:hAnsi="Times New Roman" w:cs="Times New Roman"/>
          <w:b/>
          <w:sz w:val="24"/>
          <w:szCs w:val="24"/>
          <w:lang w:val="kk-KZ"/>
        </w:rPr>
        <w:t>Модуль №___</w:t>
      </w:r>
    </w:p>
    <w:p w:rsidR="00DF2891" w:rsidRPr="002375E8" w:rsidRDefault="00DF2891" w:rsidP="00DF2891">
      <w:pPr>
        <w:jc w:val="center"/>
        <w:rPr>
          <w:rFonts w:ascii="Times New Roman" w:hAnsi="Times New Roman" w:cs="Times New Roman"/>
          <w:b/>
          <w:sz w:val="24"/>
          <w:szCs w:val="24"/>
          <w:lang w:val="kk-KZ"/>
        </w:rPr>
      </w:pPr>
      <w:r w:rsidRPr="002375E8">
        <w:rPr>
          <w:rFonts w:ascii="Times New Roman" w:hAnsi="Times New Roman" w:cs="Times New Roman"/>
          <w:b/>
          <w:bCs/>
          <w:sz w:val="24"/>
          <w:szCs w:val="24"/>
          <w:lang w:val="kk-KZ"/>
        </w:rPr>
        <w:t>Код: RKBR 4316 Қазақстан Республикасының Банк құқығы</w:t>
      </w:r>
    </w:p>
    <w:p w:rsidR="00DF2891" w:rsidRPr="002375E8" w:rsidRDefault="00DF2891" w:rsidP="00DF2891">
      <w:pPr>
        <w:jc w:val="center"/>
        <w:rPr>
          <w:rFonts w:ascii="Times New Roman" w:hAnsi="Times New Roman" w:cs="Times New Roman"/>
          <w:b/>
          <w:sz w:val="24"/>
          <w:szCs w:val="24"/>
          <w:lang w:val="kk-KZ"/>
        </w:rPr>
      </w:pPr>
      <w:r w:rsidRPr="002375E8">
        <w:rPr>
          <w:rFonts w:ascii="Times New Roman" w:hAnsi="Times New Roman" w:cs="Times New Roman"/>
          <w:b/>
          <w:sz w:val="24"/>
          <w:szCs w:val="24"/>
          <w:lang w:val="kk-KZ"/>
        </w:rPr>
        <w:t>--- курсы, қ/б, --- семестрі (күзгі), 3 кредит, таңдаулы</w:t>
      </w:r>
    </w:p>
    <w:p w:rsidR="00DF2891" w:rsidRPr="002375E8" w:rsidRDefault="00DF2891" w:rsidP="00DF2891">
      <w:pPr>
        <w:rPr>
          <w:rFonts w:ascii="Times New Roman" w:hAnsi="Times New Roman" w:cs="Times New Roman"/>
          <w:b/>
          <w:sz w:val="24"/>
          <w:szCs w:val="24"/>
          <w:lang w:val="kk-KZ"/>
        </w:rPr>
      </w:pPr>
    </w:p>
    <w:p w:rsidR="00DF2891" w:rsidRPr="002375E8" w:rsidRDefault="00DF2891" w:rsidP="00DF2891">
      <w:pPr>
        <w:rPr>
          <w:rFonts w:ascii="Times New Roman" w:hAnsi="Times New Roman" w:cs="Times New Roman"/>
          <w:sz w:val="24"/>
          <w:szCs w:val="24"/>
          <w:lang w:val="kk-KZ"/>
        </w:rPr>
      </w:pPr>
    </w:p>
    <w:p w:rsidR="00DF2891" w:rsidRPr="002375E8" w:rsidRDefault="00DF2891" w:rsidP="00DF2891">
      <w:pPr>
        <w:rPr>
          <w:rFonts w:ascii="Times New Roman" w:hAnsi="Times New Roman" w:cs="Times New Roman"/>
          <w:sz w:val="24"/>
          <w:szCs w:val="24"/>
          <w:lang w:val="kk-KZ"/>
        </w:rPr>
      </w:pPr>
    </w:p>
    <w:p w:rsidR="00DF2891" w:rsidRPr="002375E8" w:rsidRDefault="00DF2891" w:rsidP="00DF2891">
      <w:pPr>
        <w:rPr>
          <w:rFonts w:ascii="Times New Roman" w:hAnsi="Times New Roman" w:cs="Times New Roman"/>
          <w:sz w:val="24"/>
          <w:szCs w:val="24"/>
          <w:lang w:val="kk-KZ"/>
        </w:rPr>
      </w:pPr>
    </w:p>
    <w:p w:rsidR="00042803" w:rsidRPr="002375E8" w:rsidRDefault="00042803" w:rsidP="00DF2891">
      <w:pPr>
        <w:rPr>
          <w:rFonts w:ascii="Times New Roman" w:hAnsi="Times New Roman" w:cs="Times New Roman"/>
          <w:b/>
          <w:sz w:val="24"/>
          <w:szCs w:val="24"/>
          <w:lang w:val="kk-KZ"/>
        </w:rPr>
      </w:pPr>
    </w:p>
    <w:p w:rsidR="00DF2891" w:rsidRPr="002375E8" w:rsidRDefault="00DF2891" w:rsidP="00DF2891">
      <w:pPr>
        <w:rPr>
          <w:rFonts w:ascii="Times New Roman" w:hAnsi="Times New Roman" w:cs="Times New Roman"/>
          <w:sz w:val="24"/>
          <w:szCs w:val="24"/>
          <w:lang w:val="kk-KZ"/>
        </w:rPr>
      </w:pPr>
      <w:r w:rsidRPr="002375E8">
        <w:rPr>
          <w:rFonts w:ascii="Times New Roman" w:hAnsi="Times New Roman" w:cs="Times New Roman"/>
          <w:b/>
          <w:sz w:val="24"/>
          <w:szCs w:val="24"/>
          <w:lang w:val="kk-KZ"/>
        </w:rPr>
        <w:t>Дәріскер:</w:t>
      </w:r>
      <w:r w:rsidRPr="002375E8">
        <w:rPr>
          <w:rFonts w:ascii="Times New Roman" w:hAnsi="Times New Roman" w:cs="Times New Roman"/>
          <w:sz w:val="24"/>
          <w:szCs w:val="24"/>
          <w:lang w:val="kk-KZ"/>
        </w:rPr>
        <w:t xml:space="preserve"> </w:t>
      </w:r>
    </w:p>
    <w:p w:rsidR="00DF2891" w:rsidRPr="002375E8" w:rsidRDefault="00DF2891" w:rsidP="00DF2891">
      <w:pPr>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Накишева Махаббат Кенжехановна </w:t>
      </w:r>
      <w:r w:rsidRPr="002375E8">
        <w:rPr>
          <w:rFonts w:ascii="Times New Roman" w:hAnsi="Times New Roman" w:cs="Times New Roman"/>
          <w:sz w:val="24"/>
          <w:szCs w:val="24"/>
        </w:rPr>
        <w:t>PhD</w:t>
      </w:r>
      <w:r w:rsidRPr="002375E8">
        <w:rPr>
          <w:rFonts w:ascii="Times New Roman" w:hAnsi="Times New Roman" w:cs="Times New Roman"/>
          <w:sz w:val="24"/>
          <w:szCs w:val="24"/>
          <w:lang w:val="ru-RU"/>
        </w:rPr>
        <w:t xml:space="preserve"> </w:t>
      </w:r>
      <w:r w:rsidRPr="002375E8">
        <w:rPr>
          <w:rFonts w:ascii="Times New Roman" w:hAnsi="Times New Roman" w:cs="Times New Roman"/>
          <w:sz w:val="24"/>
          <w:szCs w:val="24"/>
          <w:lang w:val="kk-KZ"/>
        </w:rPr>
        <w:t>докторы, доцент</w:t>
      </w:r>
    </w:p>
    <w:p w:rsidR="00DF2891" w:rsidRPr="002375E8" w:rsidRDefault="00DF2891" w:rsidP="00DF2891">
      <w:pPr>
        <w:rPr>
          <w:rFonts w:ascii="Times New Roman" w:hAnsi="Times New Roman" w:cs="Times New Roman"/>
          <w:bCs/>
          <w:sz w:val="24"/>
          <w:szCs w:val="24"/>
          <w:lang w:val="kk-KZ"/>
        </w:rPr>
      </w:pPr>
      <w:r w:rsidRPr="002375E8">
        <w:rPr>
          <w:rFonts w:ascii="Times New Roman" w:hAnsi="Times New Roman" w:cs="Times New Roman"/>
          <w:bCs/>
          <w:sz w:val="24"/>
          <w:szCs w:val="24"/>
          <w:lang w:val="kk-KZ"/>
        </w:rPr>
        <w:t>Тел: 3773336 ішкі 1257</w:t>
      </w:r>
    </w:p>
    <w:p w:rsidR="00DF2891" w:rsidRPr="002375E8" w:rsidRDefault="00DF2891" w:rsidP="00DF2891">
      <w:pPr>
        <w:rPr>
          <w:rFonts w:ascii="Times New Roman" w:hAnsi="Times New Roman" w:cs="Times New Roman"/>
          <w:bCs/>
          <w:sz w:val="24"/>
          <w:szCs w:val="24"/>
          <w:lang w:val="kk-KZ"/>
        </w:rPr>
      </w:pPr>
      <w:r w:rsidRPr="002375E8">
        <w:rPr>
          <w:rFonts w:ascii="Times New Roman" w:hAnsi="Times New Roman" w:cs="Times New Roman"/>
          <w:bCs/>
          <w:sz w:val="24"/>
          <w:szCs w:val="24"/>
          <w:lang w:val="kk-KZ"/>
        </w:rPr>
        <w:t xml:space="preserve">e-mail: </w:t>
      </w:r>
      <w:r w:rsidRPr="002375E8">
        <w:rPr>
          <w:rFonts w:ascii="Times New Roman" w:hAnsi="Times New Roman" w:cs="Times New Roman"/>
          <w:bCs/>
          <w:sz w:val="24"/>
          <w:szCs w:val="24"/>
        </w:rPr>
        <w:t>mahink@mail.ru</w:t>
      </w:r>
    </w:p>
    <w:p w:rsidR="00DF2891" w:rsidRPr="002375E8" w:rsidRDefault="00DF2891" w:rsidP="00DF2891">
      <w:pPr>
        <w:rPr>
          <w:rFonts w:ascii="Times New Roman" w:hAnsi="Times New Roman" w:cs="Times New Roman"/>
          <w:bCs/>
          <w:sz w:val="24"/>
          <w:szCs w:val="24"/>
          <w:lang w:val="kk-KZ"/>
        </w:rPr>
      </w:pPr>
      <w:r w:rsidRPr="002375E8">
        <w:rPr>
          <w:rFonts w:ascii="Times New Roman" w:hAnsi="Times New Roman" w:cs="Times New Roman"/>
          <w:bCs/>
          <w:sz w:val="24"/>
          <w:szCs w:val="24"/>
          <w:lang w:val="kk-KZ"/>
        </w:rPr>
        <w:t>каб.: 320</w:t>
      </w:r>
    </w:p>
    <w:p w:rsidR="00DF2891" w:rsidRPr="002375E8" w:rsidRDefault="00DF2891" w:rsidP="00DF2891">
      <w:pPr>
        <w:rPr>
          <w:rFonts w:ascii="Times New Roman" w:hAnsi="Times New Roman" w:cs="Times New Roman"/>
          <w:b/>
          <w:sz w:val="24"/>
          <w:szCs w:val="24"/>
          <w:lang w:val="kk-KZ"/>
        </w:rPr>
      </w:pPr>
      <w:r w:rsidRPr="002375E8">
        <w:rPr>
          <w:rFonts w:ascii="Times New Roman" w:hAnsi="Times New Roman" w:cs="Times New Roman"/>
          <w:b/>
          <w:sz w:val="24"/>
          <w:szCs w:val="24"/>
          <w:lang w:val="kk-KZ"/>
        </w:rPr>
        <w:t xml:space="preserve">Оқытушы (практикалық, семинар, зертханалық сабақтар): </w:t>
      </w:r>
      <w:r w:rsidRPr="002375E8">
        <w:rPr>
          <w:rFonts w:ascii="Times New Roman" w:hAnsi="Times New Roman" w:cs="Times New Roman"/>
          <w:sz w:val="24"/>
          <w:szCs w:val="24"/>
          <w:lang w:val="kk-KZ"/>
        </w:rPr>
        <w:t xml:space="preserve"> Адилгазы С , оқытушы</w:t>
      </w:r>
    </w:p>
    <w:p w:rsidR="00DF2891" w:rsidRPr="002375E8" w:rsidRDefault="00DF2891" w:rsidP="00DF2891">
      <w:pPr>
        <w:rPr>
          <w:rFonts w:ascii="Times New Roman" w:hAnsi="Times New Roman" w:cs="Times New Roman"/>
          <w:bCs/>
          <w:sz w:val="24"/>
          <w:szCs w:val="24"/>
          <w:lang w:val="kk-KZ"/>
        </w:rPr>
      </w:pPr>
      <w:r w:rsidRPr="002375E8">
        <w:rPr>
          <w:rFonts w:ascii="Times New Roman" w:hAnsi="Times New Roman" w:cs="Times New Roman"/>
          <w:bCs/>
          <w:sz w:val="24"/>
          <w:szCs w:val="24"/>
          <w:lang w:val="kk-KZ"/>
        </w:rPr>
        <w:t>Тел: 3773336 ішкі 1257</w:t>
      </w:r>
    </w:p>
    <w:p w:rsidR="00DF2891" w:rsidRPr="002375E8" w:rsidRDefault="00DF2891" w:rsidP="00DF2891">
      <w:pPr>
        <w:rPr>
          <w:rFonts w:ascii="Times New Roman" w:hAnsi="Times New Roman" w:cs="Times New Roman"/>
          <w:bCs/>
          <w:sz w:val="24"/>
          <w:szCs w:val="24"/>
          <w:lang w:val="kk-KZ"/>
        </w:rPr>
      </w:pPr>
      <w:r w:rsidRPr="002375E8">
        <w:rPr>
          <w:rFonts w:ascii="Times New Roman" w:hAnsi="Times New Roman" w:cs="Times New Roman"/>
          <w:bCs/>
          <w:sz w:val="24"/>
          <w:szCs w:val="24"/>
          <w:lang w:val="kk-KZ"/>
        </w:rPr>
        <w:t>e-mail:</w:t>
      </w:r>
    </w:p>
    <w:p w:rsidR="00DF2891" w:rsidRPr="002375E8" w:rsidRDefault="00DF2891" w:rsidP="00DF2891">
      <w:pPr>
        <w:rPr>
          <w:rFonts w:ascii="Times New Roman" w:hAnsi="Times New Roman" w:cs="Times New Roman"/>
          <w:bCs/>
          <w:sz w:val="24"/>
          <w:szCs w:val="24"/>
          <w:lang w:val="kk-KZ"/>
        </w:rPr>
      </w:pPr>
      <w:r w:rsidRPr="002375E8">
        <w:rPr>
          <w:rFonts w:ascii="Times New Roman" w:hAnsi="Times New Roman" w:cs="Times New Roman"/>
          <w:bCs/>
          <w:sz w:val="24"/>
          <w:szCs w:val="24"/>
          <w:lang w:val="kk-KZ"/>
        </w:rPr>
        <w:t>каб.: 320</w:t>
      </w:r>
    </w:p>
    <w:p w:rsidR="00DF2891" w:rsidRPr="002375E8" w:rsidRDefault="00DF2891" w:rsidP="00DF2891">
      <w:pPr>
        <w:rPr>
          <w:rFonts w:ascii="Times New Roman" w:hAnsi="Times New Roman" w:cs="Times New Roman"/>
          <w:b/>
          <w:sz w:val="24"/>
          <w:szCs w:val="24"/>
          <w:lang w:val="kk-KZ"/>
        </w:rPr>
      </w:pPr>
    </w:p>
    <w:p w:rsidR="00DF2891" w:rsidRPr="002375E8" w:rsidRDefault="00DF2891" w:rsidP="00DF2891">
      <w:pPr>
        <w:rPr>
          <w:rFonts w:ascii="Times New Roman" w:hAnsi="Times New Roman" w:cs="Times New Roman"/>
          <w:b/>
          <w:sz w:val="24"/>
          <w:szCs w:val="24"/>
          <w:lang w:val="kk-KZ"/>
        </w:rPr>
      </w:pPr>
      <w:r w:rsidRPr="002375E8">
        <w:rPr>
          <w:rFonts w:ascii="Times New Roman" w:hAnsi="Times New Roman" w:cs="Times New Roman"/>
          <w:b/>
          <w:sz w:val="24"/>
          <w:szCs w:val="24"/>
          <w:lang w:val="kk-KZ"/>
        </w:rPr>
        <w:t>Пәннің мақсаттары мен міндеттері:</w:t>
      </w:r>
    </w:p>
    <w:p w:rsidR="00DF2891" w:rsidRPr="002375E8" w:rsidRDefault="00DF2891" w:rsidP="00DF2891">
      <w:pPr>
        <w:pStyle w:val="af4"/>
        <w:ind w:firstLine="540"/>
        <w:rPr>
          <w:bCs/>
          <w:sz w:val="24"/>
        </w:rPr>
      </w:pPr>
      <w:r w:rsidRPr="002375E8">
        <w:rPr>
          <w:b/>
          <w:sz w:val="24"/>
        </w:rPr>
        <w:t>Мақсаты:</w:t>
      </w:r>
      <w:r w:rsidRPr="002375E8">
        <w:rPr>
          <w:sz w:val="24"/>
        </w:rPr>
        <w:t xml:space="preserve"> </w:t>
      </w:r>
      <w:r w:rsidRPr="002375E8">
        <w:rPr>
          <w:bCs/>
          <w:sz w:val="24"/>
        </w:rPr>
        <w:t xml:space="preserve">Нарықтық экономикаға өту барысында маңыздылығы жағынан ақша кредит қатынастарын басқару жүйесінің тиімділігі сияқты фактормен теңестірілетін ешнәрсе болмайды. Ал осы қатынастардың түп-тамыры – бірқалыпты және белсенді түрде қызмет ететін коммерциялық банктер жүйесі. Нарықтық қатынастармен байланысты экономикадағы банкілік жүйе үш міндетті қатарынан атқарады. Біріншіден, коммерциялық банктердің дамыған құрылымы төлемдер жүйесін басқарады. Дамыған нарықтық қатынастарда </w:t>
      </w:r>
      <w:r w:rsidRPr="002375E8">
        <w:rPr>
          <w:bCs/>
          <w:sz w:val="24"/>
        </w:rPr>
        <w:lastRenderedPageBreak/>
        <w:t>коммерциялық мәмілелердің басым көпшілігі әртүрлі банкілік салымдар арасында қаражаттарды бөлу арқылы жүргізіледі. Екіншіден, банктер халықтың жиналған қаражатын фирмалар мен кәсіпорындарға жібереді. Инвестициялау процесінің тиімділігі банк жүйесінің ақша қорларын неғұрлым тиімді пайдаланады-ау деген заемщикке беру қабілетіне тікелей байланысты. Үшіншіден, коммерциялық банктер орталық мемлекеттік банктердің ақша-кредит саясатына сәйкес әрекеттене отырып, экономикалық жүйеде айналымда жүрген ақша санын реттейді.</w:t>
      </w:r>
    </w:p>
    <w:p w:rsidR="00DF2891" w:rsidRPr="002375E8" w:rsidRDefault="00DF2891" w:rsidP="00DF2891">
      <w:pPr>
        <w:pStyle w:val="af4"/>
        <w:ind w:firstLine="540"/>
        <w:rPr>
          <w:sz w:val="24"/>
        </w:rPr>
      </w:pPr>
      <w:r w:rsidRPr="002375E8">
        <w:rPr>
          <w:sz w:val="24"/>
        </w:rPr>
        <w:t>“ҚР банктік құқығы” курсын зерделеу мақсаты – студенттерді банктік құқықтың негізгі теориялық жағдайлармен таныстыру; мемлекеттік қаржылар мен мемлекеттің банктік қызметінің нарықтық қатынастар саласындағы функциялары мен рольдерін қарастырып, зерттеу; мемлекеттің банк жүйесінің мемлекеттің өсіп-өркендеуінің материалдық негізі ретіндегі мән-маңызы мен оның құрылымдық қаржылық – экономикалық институттарының сипаттамасын беру; банктік құқық нарықтық типтегі экономикалық қатынастарға қызмет көрсететін құқық саласы ретіндегі реттеуші күш-ықпалын және мән-жайы мен ерекшеліктерін жаңа банктік заңдар базасы негізінде ашып көрсету; мемлекеттің банк жүйесінің құрамындағы ақша қаражаттарының мемлекетіміздің экономикасының өсіп-өркендеуіне қосар үлесін қарастыру. Банктіктің кірістерін құқықтық реттеу, банктің шығыстарын құқықтық реттеу, мемлекеттік заемдарды құқытық реттеу, сондай-ақ материалдық банктік құқықтық қатынастар аясындағы банктік құқықты мұқият зерделеу және олардың болмысының нысандары – тиісті банктік құқықтық заңдарды талдап, зерттеу барысында студенттерге банктік – құқықтық нормалар, оларды қолдану ерекшеліктері жөнінде жеткілікті көлемде ақпараттар беру.</w:t>
      </w:r>
    </w:p>
    <w:p w:rsidR="00DF2891" w:rsidRPr="002375E8" w:rsidRDefault="00DF2891" w:rsidP="00DF2891">
      <w:pPr>
        <w:pStyle w:val="af4"/>
        <w:ind w:firstLine="540"/>
        <w:rPr>
          <w:sz w:val="24"/>
        </w:rPr>
      </w:pPr>
      <w:r w:rsidRPr="002375E8">
        <w:rPr>
          <w:b/>
          <w:sz w:val="24"/>
        </w:rPr>
        <w:t>Міндеттері:</w:t>
      </w:r>
      <w:r w:rsidRPr="002375E8">
        <w:rPr>
          <w:sz w:val="24"/>
        </w:rPr>
        <w:t xml:space="preserve"> “ҚР банктік құқығы” курсын зерделеу міндеттері- тиісті банктік заңдармен және арнайы заңи әдебиеттермен ғылыми ізденіс-зерттеу тұрғысынан дұрыс әрі нәтижелі жұмыс істей білуге үйрету; нарықтық қатынастар аясында, мемлекеттің микро және макроэкономикалық дамуынан туындайтын банктік, валюталық-қаржылық, ақша-кредит сияқты айрықша қатынастарды банктік құқықтық нормалардың көмегімен, оларды сауатты пайдалану арқылы мемлекет және қоғам мүдделеріне сай ұтымды реттей білу, атқарып жүрген қызметтері саласындағы тиісті банктік заңдарды дұрыс қолдана білу, банктік құқықтық сипаттағы дау-таластар туындаған жағдайда оларды жедел әрі сауатты шешуге, сондай-ақ өзі қызмет істеп жүрген орынның және өзінің құқықтары мен заңды мүдделерін қорғауға қабілетті болуы қажеттілігі бүгінгі күннің заң білімінің өзекті мәселелерінің бірі болып табылады. Банктердің экономикамыздағы қала берді мемлекетіміздегі  орны ерекше  екені айдан анық. Осы саланың тұрақты дамуы көп жағдайда осы салада қызмет жасайтын мамандардың банк заңдарын және банк құқының негізгі ережелерін игеруіне байланысты болады. Банктік құқығы бүгінгі таңда әрбір заңгер маманның өмірлік қажеттілігі тектес негізгі құқық саласы ретінде танылып отыр. Осыған сәйкес банктік құқық бүгінгі таңда заңгерлер үшін қажетті және міндетті құқық саласы болып танылып отыр. </w:t>
      </w:r>
    </w:p>
    <w:p w:rsidR="00DF2891" w:rsidRPr="002375E8" w:rsidRDefault="00DF2891" w:rsidP="00DF2891">
      <w:pPr>
        <w:jc w:val="both"/>
        <w:rPr>
          <w:rFonts w:ascii="Times New Roman" w:hAnsi="Times New Roman" w:cs="Times New Roman"/>
          <w:b/>
          <w:sz w:val="24"/>
          <w:szCs w:val="24"/>
          <w:lang w:val="kk-KZ"/>
        </w:rPr>
      </w:pPr>
      <w:r w:rsidRPr="002375E8">
        <w:rPr>
          <w:rFonts w:ascii="Times New Roman" w:hAnsi="Times New Roman" w:cs="Times New Roman"/>
          <w:b/>
          <w:sz w:val="24"/>
          <w:szCs w:val="24"/>
          <w:lang w:val="kk-KZ"/>
        </w:rPr>
        <w:t xml:space="preserve">Модуль бойынша оқытудың нәтижелері </w:t>
      </w:r>
    </w:p>
    <w:p w:rsidR="00DF2891" w:rsidRPr="002375E8" w:rsidRDefault="00DF2891" w:rsidP="00DF2891">
      <w:pPr>
        <w:jc w:val="both"/>
        <w:rPr>
          <w:rFonts w:ascii="Times New Roman" w:hAnsi="Times New Roman" w:cs="Times New Roman"/>
          <w:b/>
          <w:sz w:val="24"/>
          <w:szCs w:val="24"/>
          <w:lang w:val="kk-KZ"/>
        </w:rPr>
      </w:pPr>
      <w:r w:rsidRPr="002375E8">
        <w:rPr>
          <w:rFonts w:ascii="Times New Roman" w:hAnsi="Times New Roman" w:cs="Times New Roman"/>
          <w:sz w:val="24"/>
          <w:szCs w:val="24"/>
          <w:lang w:val="kk-KZ"/>
        </w:rPr>
        <w:t>Бакалавр бағдарламаны бітірушілер білуі тиіс:</w:t>
      </w:r>
    </w:p>
    <w:p w:rsidR="00DF2891" w:rsidRPr="002375E8" w:rsidRDefault="00DF2891" w:rsidP="00DF2891">
      <w:pPr>
        <w:numPr>
          <w:ilvl w:val="0"/>
          <w:numId w:val="14"/>
        </w:numPr>
        <w:spacing w:after="0" w:line="240" w:lineRule="auto"/>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DF2891" w:rsidRPr="002375E8" w:rsidRDefault="00DF2891" w:rsidP="00DF2891">
      <w:pPr>
        <w:numPr>
          <w:ilvl w:val="0"/>
          <w:numId w:val="14"/>
        </w:numPr>
        <w:spacing w:after="0" w:line="240" w:lineRule="auto"/>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Жалпы ғылыми тәсілдерді, сондай-ақ өздерінің ғылыми зерттеулеріне қолданылатын арнайы тәсілдерді түсіну және бңлу;</w:t>
      </w:r>
    </w:p>
    <w:p w:rsidR="00DF2891" w:rsidRPr="002375E8" w:rsidRDefault="00DF2891" w:rsidP="00DF2891">
      <w:pPr>
        <w:numPr>
          <w:ilvl w:val="0"/>
          <w:numId w:val="14"/>
        </w:numPr>
        <w:spacing w:after="0" w:line="240" w:lineRule="auto"/>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w:t>
      </w:r>
    </w:p>
    <w:p w:rsidR="00DF2891" w:rsidRPr="002375E8" w:rsidRDefault="00DF2891" w:rsidP="00DF2891">
      <w:pPr>
        <w:numPr>
          <w:ilvl w:val="0"/>
          <w:numId w:val="14"/>
        </w:numPr>
        <w:spacing w:after="0" w:line="240" w:lineRule="auto"/>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Аталған ғылыми салада жүйелі түсінік жасай біліп, қазіргі ғылыми зерттеулерге сын көзқараспен қарай біліп, тұжырымдар жасай алу;</w:t>
      </w:r>
    </w:p>
    <w:p w:rsidR="00DF2891" w:rsidRPr="002375E8" w:rsidRDefault="00DF2891" w:rsidP="00DF2891">
      <w:pPr>
        <w:numPr>
          <w:ilvl w:val="0"/>
          <w:numId w:val="14"/>
        </w:numPr>
        <w:spacing w:after="0" w:line="240" w:lineRule="auto"/>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lastRenderedPageBreak/>
        <w:t>Әдістемелік талпыныстарды бағалай білуге, оларды талдай білуге және жаңа гипотезаларды ұсына білуге;</w:t>
      </w:r>
    </w:p>
    <w:p w:rsidR="00DF2891" w:rsidRPr="002375E8" w:rsidRDefault="00DF2891" w:rsidP="00DF2891">
      <w:pPr>
        <w:numPr>
          <w:ilvl w:val="0"/>
          <w:numId w:val="14"/>
        </w:numPr>
        <w:spacing w:after="0" w:line="240" w:lineRule="auto"/>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DF2891" w:rsidRPr="002375E8" w:rsidRDefault="00DF2891" w:rsidP="00DF2891">
      <w:pPr>
        <w:numPr>
          <w:ilvl w:val="0"/>
          <w:numId w:val="14"/>
        </w:numPr>
        <w:spacing w:after="0" w:line="240" w:lineRule="auto"/>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Проблемаларды шешудегі дербестік пен түпнұсқалық және кәсіби деңгейде дербес жоспарлауға және шешуге;</w:t>
      </w:r>
    </w:p>
    <w:p w:rsidR="00DF2891" w:rsidRPr="002375E8" w:rsidRDefault="00DF2891" w:rsidP="00DF2891">
      <w:pPr>
        <w:numPr>
          <w:ilvl w:val="0"/>
          <w:numId w:val="14"/>
        </w:numPr>
        <w:spacing w:after="0" w:line="240" w:lineRule="auto"/>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Өзінің білімін дамытуға және тереңдетуге және жоғары деңгейде жаңа дағдыларды игеруге;</w:t>
      </w:r>
    </w:p>
    <w:p w:rsidR="00DF2891" w:rsidRPr="002375E8" w:rsidRDefault="00DF2891" w:rsidP="00DF2891">
      <w:pPr>
        <w:numPr>
          <w:ilvl w:val="0"/>
          <w:numId w:val="14"/>
        </w:numPr>
        <w:spacing w:after="0" w:line="240" w:lineRule="auto"/>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Жетістікпен жұмысқа орналасуға қажетті сипаттар мен дағдыларды игеруге, жеке жауапкершілікті талап ететін бастамашы болуға, қилы жағдайларда проблемаларды шеше білуге, тұрақты білуге, тұрақты кәсіби даму үшін дербес қабілетті болуға.</w:t>
      </w:r>
    </w:p>
    <w:p w:rsidR="00DF2891" w:rsidRPr="002375E8" w:rsidRDefault="00DF2891" w:rsidP="00DF2891">
      <w:pPr>
        <w:jc w:val="both"/>
        <w:rPr>
          <w:rFonts w:ascii="Times New Roman" w:hAnsi="Times New Roman" w:cs="Times New Roman"/>
          <w:sz w:val="24"/>
          <w:szCs w:val="24"/>
          <w:lang w:val="kk-KZ"/>
        </w:rPr>
      </w:pPr>
      <w:r w:rsidRPr="002375E8">
        <w:rPr>
          <w:rFonts w:ascii="Times New Roman" w:hAnsi="Times New Roman" w:cs="Times New Roman"/>
          <w:b/>
          <w:sz w:val="24"/>
          <w:szCs w:val="24"/>
          <w:lang w:val="kk-KZ"/>
        </w:rPr>
        <w:t>Пәндік құзырет:</w:t>
      </w:r>
      <w:r w:rsidRPr="002375E8">
        <w:rPr>
          <w:rFonts w:ascii="Times New Roman" w:hAnsi="Times New Roman" w:cs="Times New Roman"/>
          <w:sz w:val="24"/>
          <w:szCs w:val="24"/>
          <w:lang w:val="kk-KZ"/>
        </w:rPr>
        <w:t xml:space="preserve"> Таңдалған кәсіптік қызметке қатысты ғылыми-зерттеу жұмыстарына қатысты сараптамалық әдістер мен тәсілдерді игеру, құқықтық көмекті өкілеттік шегінде және кәсіби жүзеге асыру және оны дамыған ақпараттық-коммуникациялық технологиялар тәжірибесін енгізу.</w:t>
      </w:r>
    </w:p>
    <w:p w:rsidR="00DF2891" w:rsidRPr="002375E8" w:rsidRDefault="00DF2891" w:rsidP="00DF2891">
      <w:pPr>
        <w:pStyle w:val="af4"/>
        <w:ind w:firstLine="540"/>
        <w:rPr>
          <w:sz w:val="24"/>
        </w:rPr>
      </w:pPr>
      <w:r w:rsidRPr="002375E8">
        <w:rPr>
          <w:b/>
          <w:sz w:val="24"/>
        </w:rPr>
        <w:t>Пререквизиттері:</w:t>
      </w:r>
      <w:r w:rsidRPr="002375E8">
        <w:rPr>
          <w:sz w:val="24"/>
        </w:rPr>
        <w:t xml:space="preserve"> мемлекет және құқық теориясы;экономикалық теория; конституциялық құқық; әкімшілік құқығы, қаржылық құқық, азаматтық құқық, кәсіпкерлік құқық. </w:t>
      </w:r>
    </w:p>
    <w:p w:rsidR="00DF2891" w:rsidRPr="002375E8" w:rsidRDefault="00DF2891" w:rsidP="00DF2891">
      <w:pPr>
        <w:pStyle w:val="af4"/>
        <w:ind w:firstLine="540"/>
        <w:rPr>
          <w:sz w:val="24"/>
        </w:rPr>
      </w:pPr>
      <w:r w:rsidRPr="002375E8">
        <w:rPr>
          <w:b/>
          <w:sz w:val="24"/>
        </w:rPr>
        <w:t xml:space="preserve">Постреквизиттері: </w:t>
      </w:r>
      <w:r w:rsidRPr="002375E8">
        <w:rPr>
          <w:sz w:val="24"/>
        </w:rPr>
        <w:t>Әкімшілік құқығы; азаматтық құқық; салықтық құқық,  кәсіпкерлік құқығы; банктік құқық; сақтандыру құқығы; валюталық құқық.</w:t>
      </w:r>
    </w:p>
    <w:p w:rsidR="00DF2891" w:rsidRPr="002375E8" w:rsidRDefault="00DF2891" w:rsidP="00DF2891">
      <w:pPr>
        <w:jc w:val="center"/>
        <w:rPr>
          <w:rFonts w:ascii="Times New Roman" w:hAnsi="Times New Roman" w:cs="Times New Roman"/>
          <w:b/>
          <w:sz w:val="24"/>
          <w:szCs w:val="24"/>
          <w:lang w:val="kk-KZ"/>
        </w:rPr>
      </w:pPr>
    </w:p>
    <w:p w:rsidR="00DF2891" w:rsidRPr="002375E8" w:rsidRDefault="00DF2891" w:rsidP="00DF2891">
      <w:pPr>
        <w:jc w:val="center"/>
        <w:rPr>
          <w:rFonts w:ascii="Times New Roman" w:hAnsi="Times New Roman" w:cs="Times New Roman"/>
          <w:b/>
          <w:sz w:val="24"/>
          <w:szCs w:val="24"/>
        </w:rPr>
      </w:pPr>
      <w:r w:rsidRPr="002375E8">
        <w:rPr>
          <w:rFonts w:ascii="Times New Roman" w:hAnsi="Times New Roman" w:cs="Times New Roman"/>
          <w:b/>
          <w:sz w:val="24"/>
          <w:szCs w:val="24"/>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
        <w:gridCol w:w="5713"/>
        <w:gridCol w:w="877"/>
        <w:gridCol w:w="2363"/>
      </w:tblGrid>
      <w:tr w:rsidR="00DF2891" w:rsidRPr="002375E8" w:rsidTr="00494849">
        <w:tc>
          <w:tcPr>
            <w:tcW w:w="535"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Апта</w:t>
            </w: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Тақырыптың аталуы</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Сағат саны</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Бағасы </w:t>
            </w:r>
          </w:p>
        </w:tc>
      </w:tr>
      <w:tr w:rsidR="00DF2891" w:rsidRPr="002375E8" w:rsidTr="00494849">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jc w:val="center"/>
              <w:rPr>
                <w:rFonts w:ascii="Times New Roman" w:hAnsi="Times New Roman" w:cs="Times New Roman"/>
                <w:b/>
                <w:sz w:val="24"/>
                <w:szCs w:val="24"/>
                <w:lang w:val="kk-KZ"/>
              </w:rPr>
            </w:pPr>
            <w:r w:rsidRPr="002375E8">
              <w:rPr>
                <w:rFonts w:ascii="Times New Roman" w:hAnsi="Times New Roman" w:cs="Times New Roman"/>
                <w:b/>
                <w:sz w:val="24"/>
                <w:szCs w:val="24"/>
                <w:lang w:val="kk-KZ"/>
              </w:rPr>
              <w:t>МОДУЛЬ 1</w:t>
            </w:r>
          </w:p>
        </w:tc>
      </w:tr>
      <w:tr w:rsidR="00DF2891" w:rsidRPr="002375E8" w:rsidTr="00494849">
        <w:trPr>
          <w:trHeight w:val="344"/>
        </w:trPr>
        <w:tc>
          <w:tcPr>
            <w:tcW w:w="535" w:type="pct"/>
            <w:vMerge w:val="restart"/>
            <w:tcBorders>
              <w:top w:val="single" w:sz="4" w:space="0" w:color="auto"/>
              <w:left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1</w:t>
            </w:r>
          </w:p>
          <w:p w:rsidR="00DF2891" w:rsidRPr="002375E8" w:rsidRDefault="00DF2891" w:rsidP="00494849">
            <w:pPr>
              <w:rPr>
                <w:rFonts w:ascii="Times New Roman" w:hAnsi="Times New Roman" w:cs="Times New Roman"/>
                <w:sz w:val="24"/>
                <w:szCs w:val="24"/>
                <w:lang w:val="kk-KZ"/>
              </w:rPr>
            </w:pPr>
          </w:p>
        </w:tc>
        <w:tc>
          <w:tcPr>
            <w:tcW w:w="2913" w:type="pct"/>
            <w:tcBorders>
              <w:top w:val="single" w:sz="4" w:space="0" w:color="auto"/>
              <w:left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b/>
                <w:sz w:val="24"/>
                <w:szCs w:val="24"/>
                <w:lang w:val="kk-KZ"/>
              </w:rPr>
              <w:t>1 дәріс</w:t>
            </w:r>
            <w:r w:rsidRPr="002375E8">
              <w:rPr>
                <w:rFonts w:ascii="Times New Roman" w:hAnsi="Times New Roman" w:cs="Times New Roman"/>
                <w:sz w:val="24"/>
                <w:szCs w:val="24"/>
                <w:lang w:val="kk-KZ"/>
              </w:rPr>
              <w:t xml:space="preserve">. </w:t>
            </w:r>
            <w:r w:rsidRPr="002375E8">
              <w:rPr>
                <w:rFonts w:ascii="Times New Roman" w:hAnsi="Times New Roman" w:cs="Times New Roman"/>
                <w:bCs/>
                <w:sz w:val="24"/>
                <w:szCs w:val="24"/>
                <w:lang w:val="kk-KZ"/>
              </w:rPr>
              <w:t>ҚР Банк құқығының түсінігі, пәні, қағидалары және жүйесі.</w:t>
            </w:r>
          </w:p>
        </w:tc>
        <w:tc>
          <w:tcPr>
            <w:tcW w:w="480" w:type="pct"/>
            <w:tcBorders>
              <w:top w:val="single" w:sz="4" w:space="0" w:color="auto"/>
              <w:left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2</w:t>
            </w:r>
          </w:p>
        </w:tc>
        <w:tc>
          <w:tcPr>
            <w:tcW w:w="1072" w:type="pct"/>
            <w:tcBorders>
              <w:top w:val="single" w:sz="4" w:space="0" w:color="auto"/>
              <w:left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p>
        </w:tc>
      </w:tr>
      <w:tr w:rsidR="00DF2891" w:rsidRPr="002375E8" w:rsidTr="00494849">
        <w:trPr>
          <w:trHeight w:val="291"/>
        </w:trPr>
        <w:tc>
          <w:tcPr>
            <w:tcW w:w="535" w:type="pct"/>
            <w:vMerge/>
            <w:tcBorders>
              <w:left w:val="single" w:sz="4" w:space="0" w:color="auto"/>
              <w:right w:val="single" w:sz="4" w:space="0" w:color="auto"/>
            </w:tcBorders>
            <w:shd w:val="clear" w:color="auto" w:fill="auto"/>
            <w:vAlign w:val="center"/>
          </w:tcPr>
          <w:p w:rsidR="00DF2891" w:rsidRPr="002375E8" w:rsidRDefault="00DF2891" w:rsidP="00494849">
            <w:pPr>
              <w:rPr>
                <w:rFonts w:ascii="Times New Roman" w:hAnsi="Times New Roman" w:cs="Times New Roman"/>
                <w:sz w:val="24"/>
                <w:szCs w:val="24"/>
                <w:lang w:val="kk-KZ"/>
              </w:rPr>
            </w:pPr>
          </w:p>
        </w:tc>
        <w:tc>
          <w:tcPr>
            <w:tcW w:w="2913" w:type="pct"/>
            <w:tcBorders>
              <w:top w:val="single" w:sz="4" w:space="0" w:color="auto"/>
              <w:left w:val="single" w:sz="4" w:space="0" w:color="auto"/>
              <w:right w:val="single" w:sz="4" w:space="0" w:color="auto"/>
            </w:tcBorders>
            <w:shd w:val="clear" w:color="auto" w:fill="auto"/>
          </w:tcPr>
          <w:p w:rsidR="00DF2891" w:rsidRPr="002375E8" w:rsidRDefault="00DF2891" w:rsidP="00494849">
            <w:pPr>
              <w:pStyle w:val="af4"/>
              <w:rPr>
                <w:sz w:val="24"/>
              </w:rPr>
            </w:pPr>
            <w:r w:rsidRPr="002375E8">
              <w:rPr>
                <w:b/>
                <w:sz w:val="24"/>
              </w:rPr>
              <w:t xml:space="preserve">1 </w:t>
            </w:r>
            <w:r w:rsidR="002823AC" w:rsidRPr="002375E8">
              <w:rPr>
                <w:b/>
                <w:sz w:val="24"/>
              </w:rPr>
              <w:t>семинар</w:t>
            </w:r>
            <w:r w:rsidRPr="002375E8">
              <w:rPr>
                <w:b/>
                <w:sz w:val="24"/>
              </w:rPr>
              <w:t>сабақ</w:t>
            </w:r>
            <w:r w:rsidRPr="002375E8">
              <w:rPr>
                <w:sz w:val="24"/>
              </w:rPr>
              <w:t>. Банк құқығының түсінігі,  пәні мен  реттеу тәсілдері.  Банк құқығының жүйесі: жалпы және ерекше. Банк құқығының қағидалары жалпы және арнайы.  Банктік қызметтің: түсінігі, негізгі функциялары, міндеттері, мақсаты, құқықтық негіздері. Мемлекеттің банктік қызметі – мақсат-бағдарлы, жоспарлы қызметі. Банктің қызметтің экономикалық құққытқ ұйымдастырушылық формалары. Банктік қызметінің түрлері, принциптері, негізгі әдістері, банктік қызметті жүзеге асырушы субьектілер, құқықтық нысандары. Мемлекеттің банк қызметінің саласында заңдылықты қамтамасыз ету тәсілдері.</w:t>
            </w:r>
          </w:p>
        </w:tc>
        <w:tc>
          <w:tcPr>
            <w:tcW w:w="480" w:type="pct"/>
            <w:tcBorders>
              <w:top w:val="single" w:sz="4" w:space="0" w:color="auto"/>
              <w:left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1</w:t>
            </w:r>
          </w:p>
        </w:tc>
        <w:tc>
          <w:tcPr>
            <w:tcW w:w="1072" w:type="pct"/>
            <w:tcBorders>
              <w:top w:val="single" w:sz="4" w:space="0" w:color="auto"/>
              <w:left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color w:val="C00000"/>
                <w:sz w:val="24"/>
                <w:szCs w:val="24"/>
              </w:rPr>
            </w:pPr>
            <w:r w:rsidRPr="002375E8">
              <w:rPr>
                <w:rFonts w:ascii="Times New Roman" w:hAnsi="Times New Roman" w:cs="Times New Roman"/>
                <w:color w:val="C00000"/>
                <w:sz w:val="24"/>
                <w:szCs w:val="24"/>
              </w:rPr>
              <w:t>6</w:t>
            </w:r>
          </w:p>
        </w:tc>
      </w:tr>
      <w:tr w:rsidR="00DF2891" w:rsidRPr="002375E8" w:rsidTr="00494849">
        <w:trPr>
          <w:trHeight w:val="257"/>
        </w:trPr>
        <w:tc>
          <w:tcPr>
            <w:tcW w:w="535" w:type="pct"/>
            <w:vMerge w:val="restart"/>
            <w:tcBorders>
              <w:left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2</w:t>
            </w:r>
          </w:p>
        </w:tc>
        <w:tc>
          <w:tcPr>
            <w:tcW w:w="2913" w:type="pct"/>
            <w:tcBorders>
              <w:top w:val="single" w:sz="4" w:space="0" w:color="auto"/>
              <w:left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b/>
                <w:sz w:val="24"/>
                <w:szCs w:val="24"/>
                <w:lang w:val="kk-KZ"/>
              </w:rPr>
              <w:t>2 дәріс.</w:t>
            </w:r>
            <w:r w:rsidRPr="002375E8">
              <w:rPr>
                <w:rFonts w:ascii="Times New Roman" w:hAnsi="Times New Roman" w:cs="Times New Roman"/>
                <w:sz w:val="24"/>
                <w:szCs w:val="24"/>
                <w:lang w:val="kk-KZ"/>
              </w:rPr>
              <w:t xml:space="preserve"> </w:t>
            </w:r>
            <w:r w:rsidRPr="002375E8">
              <w:rPr>
                <w:rFonts w:ascii="Times New Roman" w:hAnsi="Times New Roman" w:cs="Times New Roman"/>
                <w:bCs/>
                <w:sz w:val="24"/>
                <w:szCs w:val="24"/>
                <w:lang w:val="kk-KZ"/>
              </w:rPr>
              <w:t xml:space="preserve"> </w:t>
            </w:r>
            <w:r w:rsidRPr="002375E8">
              <w:rPr>
                <w:rFonts w:ascii="Times New Roman" w:hAnsi="Times New Roman" w:cs="Times New Roman"/>
                <w:sz w:val="24"/>
                <w:szCs w:val="24"/>
                <w:lang w:val="ru-RU"/>
              </w:rPr>
              <w:t>Қазақстан Республикасының банк жүйесі.</w:t>
            </w:r>
          </w:p>
        </w:tc>
        <w:tc>
          <w:tcPr>
            <w:tcW w:w="480" w:type="pct"/>
            <w:tcBorders>
              <w:top w:val="single" w:sz="4" w:space="0" w:color="auto"/>
              <w:left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2</w:t>
            </w:r>
          </w:p>
        </w:tc>
        <w:tc>
          <w:tcPr>
            <w:tcW w:w="1072" w:type="pct"/>
            <w:tcBorders>
              <w:top w:val="single" w:sz="4" w:space="0" w:color="auto"/>
              <w:left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color w:val="C00000"/>
                <w:sz w:val="24"/>
                <w:szCs w:val="24"/>
                <w:lang w:val="kk-KZ"/>
              </w:rPr>
            </w:pPr>
          </w:p>
        </w:tc>
      </w:tr>
      <w:tr w:rsidR="00DF2891" w:rsidRPr="002375E8" w:rsidTr="00494849">
        <w:trPr>
          <w:trHeight w:val="248"/>
        </w:trPr>
        <w:tc>
          <w:tcPr>
            <w:tcW w:w="535" w:type="pct"/>
            <w:vMerge/>
            <w:tcBorders>
              <w:left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p>
        </w:tc>
        <w:tc>
          <w:tcPr>
            <w:tcW w:w="2913" w:type="pct"/>
            <w:tcBorders>
              <w:top w:val="single" w:sz="4" w:space="0" w:color="auto"/>
              <w:left w:val="single" w:sz="4" w:space="0" w:color="auto"/>
              <w:right w:val="single" w:sz="4" w:space="0" w:color="auto"/>
            </w:tcBorders>
            <w:shd w:val="clear" w:color="auto" w:fill="auto"/>
          </w:tcPr>
          <w:p w:rsidR="00DF2891" w:rsidRPr="002375E8" w:rsidRDefault="00DF2891" w:rsidP="00494849">
            <w:pPr>
              <w:pStyle w:val="af4"/>
              <w:rPr>
                <w:sz w:val="24"/>
              </w:rPr>
            </w:pPr>
            <w:r w:rsidRPr="002375E8">
              <w:rPr>
                <w:b/>
                <w:sz w:val="24"/>
              </w:rPr>
              <w:t>2-</w:t>
            </w:r>
            <w:r w:rsidR="002823AC" w:rsidRPr="002375E8">
              <w:rPr>
                <w:b/>
                <w:sz w:val="24"/>
              </w:rPr>
              <w:t>семинар</w:t>
            </w:r>
            <w:r w:rsidRPr="002375E8">
              <w:rPr>
                <w:b/>
                <w:sz w:val="24"/>
              </w:rPr>
              <w:t>сабақ</w:t>
            </w:r>
            <w:r w:rsidRPr="002375E8">
              <w:rPr>
                <w:sz w:val="24"/>
              </w:rPr>
              <w:t xml:space="preserve">. Банк жүйесінің экономикалық – құқықтық мазмұны және оның қызмет етуі. Банктік </w:t>
            </w:r>
            <w:r w:rsidRPr="002375E8">
              <w:rPr>
                <w:sz w:val="24"/>
              </w:rPr>
              <w:lastRenderedPageBreak/>
              <w:t>қатынастар және банк аралық байланыстары, банк жүйесінің қызмет ету принциптері. Унитарлы және федеральды мемелекеттердегі банк жүйесінің  түрлері мен деңгейлері, бірінші және екінші деңгейдегі банктерінің құқықтық жағдайы.Банк жүйесін басқару деңгейлері, банк жүйесін басқару аппаратының сипаттамасы. Басқару обьектілері мен субьектілері. Бірінші және екінші деңгейдегі банктердің ара-қатынасын құқықтық реттеу .Банк жүйесін құрайтын элементтердің түсінігімен түрлерін қарастыру. Сондай-ақ Қазақстан Республикасындағы банк жүйесінің қалыптасуына даму тенденцияларына тоқталу.</w:t>
            </w:r>
          </w:p>
        </w:tc>
        <w:tc>
          <w:tcPr>
            <w:tcW w:w="480" w:type="pct"/>
            <w:tcBorders>
              <w:top w:val="single" w:sz="4" w:space="0" w:color="auto"/>
              <w:left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lastRenderedPageBreak/>
              <w:t>1</w:t>
            </w:r>
          </w:p>
        </w:tc>
        <w:tc>
          <w:tcPr>
            <w:tcW w:w="1072" w:type="pct"/>
            <w:tcBorders>
              <w:top w:val="single" w:sz="4" w:space="0" w:color="auto"/>
              <w:left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color w:val="C00000"/>
                <w:sz w:val="24"/>
                <w:szCs w:val="24"/>
              </w:rPr>
            </w:pPr>
            <w:r w:rsidRPr="002375E8">
              <w:rPr>
                <w:rFonts w:ascii="Times New Roman" w:hAnsi="Times New Roman" w:cs="Times New Roman"/>
                <w:color w:val="C00000"/>
                <w:sz w:val="24"/>
                <w:szCs w:val="24"/>
              </w:rPr>
              <w:t>6</w:t>
            </w:r>
          </w:p>
        </w:tc>
      </w:tr>
      <w:tr w:rsidR="00DF2891" w:rsidRPr="002375E8" w:rsidTr="00494849">
        <w:trPr>
          <w:trHeight w:val="242"/>
        </w:trPr>
        <w:tc>
          <w:tcPr>
            <w:tcW w:w="535" w:type="pct"/>
            <w:vMerge w:val="restart"/>
            <w:tcBorders>
              <w:left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lastRenderedPageBreak/>
              <w:t>3</w:t>
            </w:r>
          </w:p>
        </w:tc>
        <w:tc>
          <w:tcPr>
            <w:tcW w:w="2913" w:type="pct"/>
            <w:tcBorders>
              <w:top w:val="single" w:sz="4" w:space="0" w:color="auto"/>
              <w:left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b/>
                <w:sz w:val="24"/>
                <w:szCs w:val="24"/>
                <w:lang w:val="kk-KZ"/>
              </w:rPr>
              <w:t>3 дәріс</w:t>
            </w:r>
            <w:r w:rsidRPr="002375E8">
              <w:rPr>
                <w:rFonts w:ascii="Times New Roman" w:hAnsi="Times New Roman" w:cs="Times New Roman"/>
                <w:sz w:val="24"/>
                <w:szCs w:val="24"/>
                <w:lang w:val="kk-KZ"/>
              </w:rPr>
              <w:t xml:space="preserve">. </w:t>
            </w:r>
            <w:r w:rsidRPr="002375E8">
              <w:rPr>
                <w:rFonts w:ascii="Times New Roman" w:hAnsi="Times New Roman" w:cs="Times New Roman"/>
                <w:bCs/>
                <w:sz w:val="24"/>
                <w:szCs w:val="24"/>
                <w:lang w:val="kk-KZ"/>
              </w:rPr>
              <w:t xml:space="preserve">Банктік  құқық-құқық саласы ретінде, пәні, әдісі, жүйесі. </w:t>
            </w:r>
            <w:r w:rsidRPr="002375E8">
              <w:rPr>
                <w:rFonts w:ascii="Times New Roman" w:hAnsi="Times New Roman" w:cs="Times New Roman"/>
                <w:bCs/>
                <w:sz w:val="24"/>
                <w:szCs w:val="24"/>
              </w:rPr>
              <w:t>Банктік құқық ғылымы – Қазақстанның заңи ғылымдарының құрамдас бөлігі ретінде</w:t>
            </w:r>
          </w:p>
        </w:tc>
        <w:tc>
          <w:tcPr>
            <w:tcW w:w="480" w:type="pct"/>
            <w:tcBorders>
              <w:top w:val="single" w:sz="4" w:space="0" w:color="auto"/>
              <w:left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2</w:t>
            </w:r>
          </w:p>
        </w:tc>
        <w:tc>
          <w:tcPr>
            <w:tcW w:w="1072" w:type="pct"/>
            <w:tcBorders>
              <w:top w:val="single" w:sz="4" w:space="0" w:color="auto"/>
              <w:left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color w:val="C00000"/>
                <w:sz w:val="24"/>
                <w:szCs w:val="24"/>
                <w:lang w:val="kk-KZ"/>
              </w:rPr>
            </w:pPr>
          </w:p>
        </w:tc>
      </w:tr>
      <w:tr w:rsidR="00DF2891" w:rsidRPr="002375E8" w:rsidTr="00494849">
        <w:trPr>
          <w:trHeight w:val="273"/>
        </w:trPr>
        <w:tc>
          <w:tcPr>
            <w:tcW w:w="535" w:type="pct"/>
            <w:vMerge/>
            <w:tcBorders>
              <w:left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p>
        </w:tc>
        <w:tc>
          <w:tcPr>
            <w:tcW w:w="2913" w:type="pct"/>
            <w:tcBorders>
              <w:top w:val="single" w:sz="4" w:space="0" w:color="auto"/>
              <w:left w:val="single" w:sz="4" w:space="0" w:color="auto"/>
              <w:right w:val="single" w:sz="4" w:space="0" w:color="auto"/>
            </w:tcBorders>
            <w:shd w:val="clear" w:color="auto" w:fill="auto"/>
          </w:tcPr>
          <w:p w:rsidR="00DF2891" w:rsidRPr="002375E8" w:rsidRDefault="00DF2891" w:rsidP="00494849">
            <w:pPr>
              <w:pStyle w:val="af4"/>
              <w:rPr>
                <w:sz w:val="24"/>
              </w:rPr>
            </w:pPr>
            <w:r w:rsidRPr="002375E8">
              <w:rPr>
                <w:b/>
                <w:sz w:val="24"/>
              </w:rPr>
              <w:t>3-</w:t>
            </w:r>
            <w:r w:rsidR="002823AC" w:rsidRPr="002375E8">
              <w:rPr>
                <w:b/>
                <w:sz w:val="24"/>
              </w:rPr>
              <w:t>семинар</w:t>
            </w:r>
            <w:r w:rsidRPr="002375E8">
              <w:rPr>
                <w:b/>
                <w:sz w:val="24"/>
              </w:rPr>
              <w:t>сабақ.</w:t>
            </w:r>
            <w:r w:rsidRPr="002375E8">
              <w:rPr>
                <w:sz w:val="24"/>
              </w:rPr>
              <w:t xml:space="preserve"> Банктік құқықтың пәні: түсінігі, маңызы. Банктік  құқықтың қазіргі кезеңде құқық саласы ретінде дамуынң тенденциялары және ерекшеліктері. Банктік  құқық банктік қызметті іске асырудың нысаны және әдісі ретінде. Банктік -құқықты реттеудің негізгі мақсаттары мен міндеттері. Банктік құқықтың Қазақстанның құқық жүйесінде алатын орны және оның шектес жатқан конституциялық құқық, әкімшілік құқық, азаматтық құқық, қаржылық құқық салаларымен өзара байланысы, арақатынасы, сондай-ақ олардан ерекшеленетін айырмашылығы. Банктік құқық кешенді құқық саласы ретіндегі құқық жүйесіндегі алатын орны.</w:t>
            </w:r>
          </w:p>
        </w:tc>
        <w:tc>
          <w:tcPr>
            <w:tcW w:w="480" w:type="pct"/>
            <w:tcBorders>
              <w:top w:val="single" w:sz="4" w:space="0" w:color="auto"/>
              <w:left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1</w:t>
            </w:r>
          </w:p>
        </w:tc>
        <w:tc>
          <w:tcPr>
            <w:tcW w:w="1072" w:type="pct"/>
            <w:tcBorders>
              <w:top w:val="single" w:sz="4" w:space="0" w:color="auto"/>
              <w:left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color w:val="C00000"/>
                <w:sz w:val="24"/>
                <w:szCs w:val="24"/>
              </w:rPr>
            </w:pPr>
            <w:r w:rsidRPr="002375E8">
              <w:rPr>
                <w:rFonts w:ascii="Times New Roman" w:hAnsi="Times New Roman" w:cs="Times New Roman"/>
                <w:color w:val="C00000"/>
                <w:sz w:val="24"/>
                <w:szCs w:val="24"/>
              </w:rPr>
              <w:t>6</w:t>
            </w:r>
          </w:p>
        </w:tc>
      </w:tr>
      <w:tr w:rsidR="00DF2891" w:rsidRPr="002375E8" w:rsidTr="00494849">
        <w:trPr>
          <w:trHeight w:val="273"/>
        </w:trPr>
        <w:tc>
          <w:tcPr>
            <w:tcW w:w="535" w:type="pct"/>
            <w:vMerge/>
            <w:tcBorders>
              <w:left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p>
        </w:tc>
        <w:tc>
          <w:tcPr>
            <w:tcW w:w="2913" w:type="pct"/>
            <w:tcBorders>
              <w:top w:val="single" w:sz="4" w:space="0" w:color="auto"/>
              <w:left w:val="single" w:sz="4" w:space="0" w:color="auto"/>
              <w:right w:val="single" w:sz="4" w:space="0" w:color="auto"/>
            </w:tcBorders>
            <w:shd w:val="clear" w:color="auto" w:fill="auto"/>
          </w:tcPr>
          <w:p w:rsidR="00DF2891" w:rsidRPr="002375E8" w:rsidRDefault="00DF2891" w:rsidP="00494849">
            <w:pPr>
              <w:jc w:val="both"/>
              <w:rPr>
                <w:rFonts w:ascii="Times New Roman" w:hAnsi="Times New Roman" w:cs="Times New Roman"/>
                <w:sz w:val="24"/>
                <w:szCs w:val="24"/>
                <w:lang w:val="kk-KZ"/>
              </w:rPr>
            </w:pPr>
            <w:r w:rsidRPr="002375E8">
              <w:rPr>
                <w:rFonts w:ascii="Times New Roman" w:hAnsi="Times New Roman" w:cs="Times New Roman"/>
                <w:b/>
                <w:sz w:val="24"/>
                <w:szCs w:val="24"/>
                <w:lang w:val="kk-KZ"/>
              </w:rPr>
              <w:t>1 СОӨЖ.</w:t>
            </w:r>
            <w:r w:rsidRPr="002375E8">
              <w:rPr>
                <w:rFonts w:ascii="Times New Roman" w:hAnsi="Times New Roman" w:cs="Times New Roman"/>
                <w:sz w:val="24"/>
                <w:szCs w:val="24"/>
                <w:lang w:val="kk-KZ"/>
              </w:rPr>
              <w:t xml:space="preserve"> Банк қызметі экономиканың маңызды саласының бірі.  </w:t>
            </w:r>
            <w:r w:rsidRPr="002375E8">
              <w:rPr>
                <w:rFonts w:ascii="Times New Roman" w:hAnsi="Times New Roman" w:cs="Times New Roman"/>
                <w:b/>
                <w:sz w:val="24"/>
                <w:szCs w:val="24"/>
                <w:lang w:val="kk-KZ"/>
              </w:rPr>
              <w:t>Тапсыру нысаны: реферат</w:t>
            </w:r>
          </w:p>
        </w:tc>
        <w:tc>
          <w:tcPr>
            <w:tcW w:w="480" w:type="pct"/>
            <w:tcBorders>
              <w:top w:val="single" w:sz="4" w:space="0" w:color="auto"/>
              <w:left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p>
        </w:tc>
        <w:tc>
          <w:tcPr>
            <w:tcW w:w="1072" w:type="pct"/>
            <w:tcBorders>
              <w:top w:val="single" w:sz="4" w:space="0" w:color="auto"/>
              <w:left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10</w:t>
            </w:r>
          </w:p>
        </w:tc>
      </w:tr>
      <w:tr w:rsidR="00DF2891" w:rsidRPr="002375E8" w:rsidTr="00494849">
        <w:trPr>
          <w:trHeight w:val="297"/>
        </w:trPr>
        <w:tc>
          <w:tcPr>
            <w:tcW w:w="5000" w:type="pct"/>
            <w:gridSpan w:val="4"/>
            <w:tcBorders>
              <w:left w:val="single" w:sz="4" w:space="0" w:color="auto"/>
              <w:bottom w:val="single" w:sz="4" w:space="0" w:color="auto"/>
              <w:right w:val="single" w:sz="4" w:space="0" w:color="auto"/>
            </w:tcBorders>
            <w:shd w:val="clear" w:color="auto" w:fill="auto"/>
          </w:tcPr>
          <w:p w:rsidR="00DF2891" w:rsidRPr="002375E8" w:rsidRDefault="00DF2891" w:rsidP="00494849">
            <w:pPr>
              <w:jc w:val="center"/>
              <w:rPr>
                <w:rFonts w:ascii="Times New Roman" w:hAnsi="Times New Roman" w:cs="Times New Roman"/>
                <w:b/>
                <w:sz w:val="24"/>
                <w:szCs w:val="24"/>
                <w:lang w:val="kk-KZ"/>
              </w:rPr>
            </w:pPr>
            <w:r w:rsidRPr="002375E8">
              <w:rPr>
                <w:rFonts w:ascii="Times New Roman" w:hAnsi="Times New Roman" w:cs="Times New Roman"/>
                <w:b/>
                <w:sz w:val="24"/>
                <w:szCs w:val="24"/>
                <w:lang w:val="kk-KZ"/>
              </w:rPr>
              <w:t>2 Модуль</w:t>
            </w:r>
          </w:p>
        </w:tc>
      </w:tr>
      <w:tr w:rsidR="00DF2891" w:rsidRPr="002375E8" w:rsidTr="00494849">
        <w:tc>
          <w:tcPr>
            <w:tcW w:w="535" w:type="pct"/>
            <w:vMerge w:val="restart"/>
            <w:tcBorders>
              <w:top w:val="single" w:sz="4" w:space="0" w:color="auto"/>
              <w:left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4</w:t>
            </w:r>
          </w:p>
          <w:p w:rsidR="00DF2891" w:rsidRPr="002375E8" w:rsidRDefault="00DF2891" w:rsidP="00494849">
            <w:pPr>
              <w:rPr>
                <w:rFonts w:ascii="Times New Roman" w:hAnsi="Times New Roman" w:cs="Times New Roman"/>
                <w:sz w:val="24"/>
                <w:szCs w:val="24"/>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jc w:val="both"/>
              <w:rPr>
                <w:rFonts w:ascii="Times New Roman" w:hAnsi="Times New Roman" w:cs="Times New Roman"/>
                <w:sz w:val="24"/>
                <w:szCs w:val="24"/>
                <w:lang w:val="kk-KZ"/>
              </w:rPr>
            </w:pPr>
            <w:r w:rsidRPr="002375E8">
              <w:rPr>
                <w:rFonts w:ascii="Times New Roman" w:hAnsi="Times New Roman" w:cs="Times New Roman"/>
                <w:b/>
                <w:sz w:val="24"/>
                <w:szCs w:val="24"/>
                <w:lang w:val="kk-KZ"/>
              </w:rPr>
              <w:t>4 дәріс.</w:t>
            </w:r>
            <w:r w:rsidRPr="002375E8">
              <w:rPr>
                <w:rFonts w:ascii="Times New Roman" w:hAnsi="Times New Roman" w:cs="Times New Roman"/>
                <w:sz w:val="24"/>
                <w:szCs w:val="24"/>
                <w:lang w:val="kk-KZ"/>
              </w:rPr>
              <w:t xml:space="preserve"> </w:t>
            </w:r>
            <w:r w:rsidRPr="002375E8">
              <w:rPr>
                <w:rFonts w:ascii="Times New Roman" w:hAnsi="Times New Roman" w:cs="Times New Roman"/>
                <w:b/>
                <w:bCs/>
                <w:sz w:val="24"/>
                <w:szCs w:val="24"/>
                <w:lang w:val="kk-KZ"/>
              </w:rPr>
              <w:t xml:space="preserve">Банктік </w:t>
            </w:r>
            <w:r w:rsidRPr="002375E8">
              <w:rPr>
                <w:rFonts w:ascii="Times New Roman" w:hAnsi="Times New Roman" w:cs="Times New Roman"/>
                <w:b/>
                <w:sz w:val="24"/>
                <w:szCs w:val="24"/>
                <w:lang w:val="kk-KZ"/>
              </w:rPr>
              <w:t>құқықтық нормалар және банктік құқықтық қатынастар</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2</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p>
        </w:tc>
      </w:tr>
      <w:tr w:rsidR="00DF2891" w:rsidRPr="002375E8" w:rsidTr="00494849">
        <w:trPr>
          <w:trHeight w:val="242"/>
        </w:trPr>
        <w:tc>
          <w:tcPr>
            <w:tcW w:w="535" w:type="pct"/>
            <w:vMerge/>
            <w:tcBorders>
              <w:left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p>
        </w:tc>
        <w:tc>
          <w:tcPr>
            <w:tcW w:w="2913" w:type="pct"/>
            <w:tcBorders>
              <w:top w:val="single" w:sz="4" w:space="0" w:color="auto"/>
              <w:left w:val="single" w:sz="4" w:space="0" w:color="auto"/>
              <w:right w:val="single" w:sz="4" w:space="0" w:color="auto"/>
            </w:tcBorders>
            <w:shd w:val="clear" w:color="auto" w:fill="auto"/>
          </w:tcPr>
          <w:p w:rsidR="00DF2891" w:rsidRPr="002375E8" w:rsidRDefault="00DF2891" w:rsidP="00494849">
            <w:pPr>
              <w:pStyle w:val="af4"/>
              <w:rPr>
                <w:sz w:val="24"/>
              </w:rPr>
            </w:pPr>
            <w:r w:rsidRPr="002375E8">
              <w:rPr>
                <w:b/>
                <w:sz w:val="24"/>
              </w:rPr>
              <w:t xml:space="preserve">4 </w:t>
            </w:r>
            <w:r w:rsidR="002823AC" w:rsidRPr="002375E8">
              <w:rPr>
                <w:b/>
                <w:sz w:val="24"/>
              </w:rPr>
              <w:t>семинар</w:t>
            </w:r>
            <w:r w:rsidRPr="002375E8">
              <w:rPr>
                <w:b/>
                <w:sz w:val="24"/>
              </w:rPr>
              <w:t>сабақ.</w:t>
            </w:r>
            <w:r w:rsidRPr="002375E8">
              <w:rPr>
                <w:sz w:val="24"/>
              </w:rPr>
              <w:t xml:space="preserve"> Банктік  құқықтық нормалар: түсінігі, өздеріне тән белгілері мен ерекшеліктері, құрылымы. Банктік құқықтық нормалардың уақыт пен кеңістікте, аумақтарда, тұлғалар шеңберінде іске асырылуының маңызы және шегі. Банктік құқықтық нормалардың негізгі түрлері, топтастырылуы. Қорғаушы және реттеуші бюджеттік құқықтық нормалар. Реттеуші банктік құқықтық нормалардың негізгі мақсаттары. Баламалы және факультативтік банктік құқықтық нормалар. Материалдық және ұйымдастырушы, императивтік және диспозитивтік банктік құқықтық нормалар.</w:t>
            </w:r>
          </w:p>
        </w:tc>
        <w:tc>
          <w:tcPr>
            <w:tcW w:w="480" w:type="pct"/>
            <w:tcBorders>
              <w:top w:val="single" w:sz="4" w:space="0" w:color="auto"/>
              <w:left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1</w:t>
            </w:r>
          </w:p>
        </w:tc>
        <w:tc>
          <w:tcPr>
            <w:tcW w:w="1072" w:type="pct"/>
            <w:tcBorders>
              <w:top w:val="single" w:sz="4" w:space="0" w:color="auto"/>
              <w:left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color w:val="FF0000"/>
                <w:sz w:val="24"/>
                <w:szCs w:val="24"/>
              </w:rPr>
            </w:pPr>
            <w:r w:rsidRPr="002375E8">
              <w:rPr>
                <w:rFonts w:ascii="Times New Roman" w:hAnsi="Times New Roman" w:cs="Times New Roman"/>
                <w:color w:val="FF0000"/>
                <w:sz w:val="24"/>
                <w:szCs w:val="24"/>
              </w:rPr>
              <w:t>6</w:t>
            </w:r>
          </w:p>
        </w:tc>
      </w:tr>
      <w:tr w:rsidR="00DF2891" w:rsidRPr="002375E8" w:rsidTr="00494849">
        <w:tc>
          <w:tcPr>
            <w:tcW w:w="535" w:type="pct"/>
            <w:vMerge w:val="restart"/>
            <w:tcBorders>
              <w:top w:val="single" w:sz="4" w:space="0" w:color="auto"/>
              <w:left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lastRenderedPageBreak/>
              <w:t>5</w:t>
            </w: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b/>
                <w:sz w:val="24"/>
                <w:szCs w:val="24"/>
                <w:lang w:val="kk-KZ"/>
              </w:rPr>
              <w:t>5  дәріс.</w:t>
            </w:r>
            <w:r w:rsidRPr="002375E8">
              <w:rPr>
                <w:rFonts w:ascii="Times New Roman" w:hAnsi="Times New Roman" w:cs="Times New Roman"/>
                <w:sz w:val="24"/>
                <w:szCs w:val="24"/>
                <w:lang w:val="kk-KZ"/>
              </w:rPr>
              <w:t xml:space="preserve"> </w:t>
            </w:r>
            <w:r w:rsidRPr="002375E8">
              <w:rPr>
                <w:rFonts w:ascii="Times New Roman" w:hAnsi="Times New Roman" w:cs="Times New Roman"/>
                <w:b/>
                <w:bCs/>
                <w:sz w:val="24"/>
                <w:szCs w:val="24"/>
                <w:lang w:val="kk-KZ"/>
              </w:rPr>
              <w:t>Банктік құқықтың қайнар көздері</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2</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p>
        </w:tc>
      </w:tr>
      <w:tr w:rsidR="00DF2891" w:rsidRPr="002375E8" w:rsidTr="00494849">
        <w:tc>
          <w:tcPr>
            <w:tcW w:w="535" w:type="pct"/>
            <w:vMerge/>
            <w:tcBorders>
              <w:left w:val="single" w:sz="4" w:space="0" w:color="auto"/>
              <w:right w:val="single" w:sz="4" w:space="0" w:color="auto"/>
            </w:tcBorders>
            <w:shd w:val="clear" w:color="auto" w:fill="auto"/>
            <w:vAlign w:val="center"/>
          </w:tcPr>
          <w:p w:rsidR="00DF2891" w:rsidRPr="002375E8" w:rsidRDefault="00DF2891" w:rsidP="00494849">
            <w:pPr>
              <w:rPr>
                <w:rFonts w:ascii="Times New Roman" w:hAnsi="Times New Roman" w:cs="Times New Roman"/>
                <w:sz w:val="24"/>
                <w:szCs w:val="24"/>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pStyle w:val="af4"/>
              <w:rPr>
                <w:sz w:val="24"/>
              </w:rPr>
            </w:pPr>
            <w:r w:rsidRPr="002375E8">
              <w:rPr>
                <w:b/>
                <w:sz w:val="24"/>
              </w:rPr>
              <w:t xml:space="preserve">5 </w:t>
            </w:r>
            <w:r w:rsidR="002823AC" w:rsidRPr="002375E8">
              <w:rPr>
                <w:b/>
                <w:sz w:val="24"/>
              </w:rPr>
              <w:t>семинар</w:t>
            </w:r>
            <w:r w:rsidRPr="002375E8">
              <w:rPr>
                <w:b/>
                <w:sz w:val="24"/>
              </w:rPr>
              <w:t>сабақ</w:t>
            </w:r>
            <w:r w:rsidRPr="002375E8">
              <w:rPr>
                <w:sz w:val="24"/>
              </w:rPr>
              <w:t>. Банктердің қызметі Қазақстан Республикасының Конституциясымен және заңдарымен, Қазақстан Республикасы жасасқан халықаралық шарттармен сондай-ақ өздерінің құзыретіне жатқызылған мәселелер бойынша Қазақстан Республикасының заң құжаттарымен Президенттің Жарлығы негізінде және оларды орындау үшін шығарылған уәкілетті органның, Ұлттық банктің нормативтік құқықтық актілері банкінің қайнар көзі ретінде.</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1</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rPr>
            </w:pPr>
            <w:r w:rsidRPr="002375E8">
              <w:rPr>
                <w:rFonts w:ascii="Times New Roman" w:hAnsi="Times New Roman" w:cs="Times New Roman"/>
                <w:sz w:val="24"/>
                <w:szCs w:val="24"/>
              </w:rPr>
              <w:t>6</w:t>
            </w:r>
          </w:p>
        </w:tc>
      </w:tr>
      <w:tr w:rsidR="00DF2891" w:rsidRPr="002375E8" w:rsidTr="00494849">
        <w:tc>
          <w:tcPr>
            <w:tcW w:w="535" w:type="pct"/>
            <w:vMerge/>
            <w:tcBorders>
              <w:left w:val="single" w:sz="4" w:space="0" w:color="auto"/>
              <w:bottom w:val="single" w:sz="4" w:space="0" w:color="auto"/>
              <w:right w:val="single" w:sz="4" w:space="0" w:color="auto"/>
            </w:tcBorders>
            <w:shd w:val="clear" w:color="auto" w:fill="auto"/>
            <w:vAlign w:val="center"/>
          </w:tcPr>
          <w:p w:rsidR="00DF2891" w:rsidRPr="002375E8" w:rsidRDefault="00DF2891" w:rsidP="00494849">
            <w:pPr>
              <w:rPr>
                <w:rFonts w:ascii="Times New Roman" w:hAnsi="Times New Roman" w:cs="Times New Roman"/>
                <w:sz w:val="24"/>
                <w:szCs w:val="24"/>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jc w:val="both"/>
              <w:rPr>
                <w:rFonts w:ascii="Times New Roman" w:hAnsi="Times New Roman" w:cs="Times New Roman"/>
                <w:sz w:val="24"/>
                <w:szCs w:val="24"/>
                <w:lang w:val="kk-KZ"/>
              </w:rPr>
            </w:pPr>
            <w:r w:rsidRPr="002375E8">
              <w:rPr>
                <w:rFonts w:ascii="Times New Roman" w:hAnsi="Times New Roman" w:cs="Times New Roman"/>
                <w:b/>
                <w:sz w:val="24"/>
                <w:szCs w:val="24"/>
                <w:lang w:val="kk-KZ"/>
              </w:rPr>
              <w:t>2 СОӨЖ.</w:t>
            </w:r>
            <w:r w:rsidRPr="002375E8">
              <w:rPr>
                <w:rFonts w:ascii="Times New Roman" w:hAnsi="Times New Roman" w:cs="Times New Roman"/>
                <w:sz w:val="24"/>
                <w:szCs w:val="24"/>
                <w:lang w:val="kk-KZ"/>
              </w:rPr>
              <w:t xml:space="preserve"> ҚР-нындағы Банк қызмет саясатын жүргізудің құқықтық негіздері.  </w:t>
            </w:r>
            <w:r w:rsidRPr="002375E8">
              <w:rPr>
                <w:rFonts w:ascii="Times New Roman" w:hAnsi="Times New Roman" w:cs="Times New Roman"/>
                <w:b/>
                <w:sz w:val="24"/>
                <w:szCs w:val="24"/>
                <w:lang w:val="kk-KZ"/>
              </w:rPr>
              <w:t>Тапсыру нысаны: презентация</w:t>
            </w:r>
            <w:r w:rsidRPr="002375E8">
              <w:rPr>
                <w:rFonts w:ascii="Times New Roman" w:hAnsi="Times New Roman" w:cs="Times New Roman"/>
                <w:sz w:val="24"/>
                <w:szCs w:val="24"/>
                <w:lang w:val="kk-KZ"/>
              </w:rPr>
              <w:t xml:space="preserve"> </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rPr>
            </w:pPr>
            <w:r w:rsidRPr="002375E8">
              <w:rPr>
                <w:rFonts w:ascii="Times New Roman" w:hAnsi="Times New Roman" w:cs="Times New Roman"/>
                <w:sz w:val="24"/>
                <w:szCs w:val="24"/>
              </w:rPr>
              <w:t>10</w:t>
            </w:r>
          </w:p>
        </w:tc>
      </w:tr>
      <w:tr w:rsidR="00DF2891" w:rsidRPr="002375E8" w:rsidTr="00494849">
        <w:tc>
          <w:tcPr>
            <w:tcW w:w="535" w:type="pct"/>
            <w:vMerge w:val="restar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6</w:t>
            </w: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b/>
                <w:sz w:val="24"/>
                <w:szCs w:val="24"/>
                <w:lang w:val="kk-KZ"/>
              </w:rPr>
            </w:pPr>
            <w:r w:rsidRPr="002375E8">
              <w:rPr>
                <w:rFonts w:ascii="Times New Roman" w:hAnsi="Times New Roman" w:cs="Times New Roman"/>
                <w:b/>
                <w:sz w:val="24"/>
                <w:szCs w:val="24"/>
                <w:lang w:val="kk-KZ"/>
              </w:rPr>
              <w:t>6-дәріс.</w:t>
            </w:r>
            <w:r w:rsidRPr="002375E8">
              <w:rPr>
                <w:rFonts w:ascii="Times New Roman" w:hAnsi="Times New Roman" w:cs="Times New Roman"/>
                <w:b/>
                <w:bCs/>
                <w:sz w:val="24"/>
                <w:szCs w:val="24"/>
                <w:lang w:val="kk-KZ"/>
              </w:rPr>
              <w:t xml:space="preserve"> Банкілік құқықта қолданылатын құқықтық реттеу әдістері. </w:t>
            </w:r>
            <w:r w:rsidRPr="002375E8">
              <w:rPr>
                <w:rFonts w:ascii="Times New Roman" w:hAnsi="Times New Roman" w:cs="Times New Roman"/>
                <w:b/>
                <w:bCs/>
                <w:sz w:val="24"/>
                <w:szCs w:val="24"/>
              </w:rPr>
              <w:t>Банкілік құқықтың жүйесі.</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2</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caps/>
                <w:sz w:val="24"/>
                <w:szCs w:val="24"/>
                <w:lang w:val="kk-KZ"/>
              </w:rPr>
            </w:pPr>
          </w:p>
        </w:tc>
      </w:tr>
      <w:tr w:rsidR="00DF2891" w:rsidRPr="002375E8" w:rsidTr="00494849">
        <w:tc>
          <w:tcPr>
            <w:tcW w:w="535" w:type="pct"/>
            <w:vMerge/>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pStyle w:val="af4"/>
              <w:tabs>
                <w:tab w:val="num" w:pos="540"/>
              </w:tabs>
              <w:rPr>
                <w:bCs/>
                <w:sz w:val="24"/>
              </w:rPr>
            </w:pPr>
            <w:r w:rsidRPr="002375E8">
              <w:rPr>
                <w:b/>
                <w:sz w:val="24"/>
              </w:rPr>
              <w:t>6-</w:t>
            </w:r>
            <w:r w:rsidR="002823AC" w:rsidRPr="002375E8">
              <w:rPr>
                <w:b/>
                <w:sz w:val="24"/>
              </w:rPr>
              <w:t>семинар</w:t>
            </w:r>
            <w:r w:rsidRPr="002375E8">
              <w:rPr>
                <w:b/>
                <w:sz w:val="24"/>
              </w:rPr>
              <w:t xml:space="preserve">сабақ. </w:t>
            </w:r>
            <w:r w:rsidRPr="002375E8">
              <w:rPr>
                <w:bCs/>
                <w:sz w:val="24"/>
              </w:rPr>
              <w:t>Банкілік құқықта қолданылатын құқықтық реттеу әдістері: түсінігі, маңызы, принциптері, элементтері, құрылымы, компоненттері.</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rPr>
            </w:pPr>
            <w:r w:rsidRPr="002375E8">
              <w:rPr>
                <w:rFonts w:ascii="Times New Roman" w:hAnsi="Times New Roman" w:cs="Times New Roman"/>
                <w:sz w:val="24"/>
                <w:szCs w:val="24"/>
              </w:rPr>
              <w:t>1</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caps/>
                <w:sz w:val="24"/>
                <w:szCs w:val="24"/>
              </w:rPr>
            </w:pPr>
            <w:r w:rsidRPr="002375E8">
              <w:rPr>
                <w:rFonts w:ascii="Times New Roman" w:hAnsi="Times New Roman" w:cs="Times New Roman"/>
                <w:caps/>
                <w:sz w:val="24"/>
                <w:szCs w:val="24"/>
              </w:rPr>
              <w:t>6</w:t>
            </w:r>
          </w:p>
        </w:tc>
      </w:tr>
      <w:tr w:rsidR="00DF2891" w:rsidRPr="002375E8" w:rsidTr="00494849">
        <w:tc>
          <w:tcPr>
            <w:tcW w:w="535" w:type="pct"/>
            <w:vMerge w:val="restar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rPr>
            </w:pPr>
            <w:r w:rsidRPr="002375E8">
              <w:rPr>
                <w:rFonts w:ascii="Times New Roman" w:hAnsi="Times New Roman" w:cs="Times New Roman"/>
                <w:sz w:val="24"/>
                <w:szCs w:val="24"/>
              </w:rPr>
              <w:t>7</w:t>
            </w: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b/>
                <w:sz w:val="24"/>
                <w:szCs w:val="24"/>
                <w:lang w:val="kk-KZ"/>
              </w:rPr>
            </w:pPr>
            <w:r w:rsidRPr="002375E8">
              <w:rPr>
                <w:rFonts w:ascii="Times New Roman" w:hAnsi="Times New Roman" w:cs="Times New Roman"/>
                <w:b/>
                <w:sz w:val="24"/>
                <w:szCs w:val="24"/>
              </w:rPr>
              <w:t>7</w:t>
            </w:r>
            <w:r w:rsidRPr="002375E8">
              <w:rPr>
                <w:rFonts w:ascii="Times New Roman" w:hAnsi="Times New Roman" w:cs="Times New Roman"/>
                <w:b/>
                <w:sz w:val="24"/>
                <w:szCs w:val="24"/>
                <w:lang w:val="kk-KZ"/>
              </w:rPr>
              <w:t>-дәріс</w:t>
            </w:r>
            <w:r w:rsidRPr="002375E8">
              <w:rPr>
                <w:rFonts w:ascii="Times New Roman" w:hAnsi="Times New Roman" w:cs="Times New Roman"/>
                <w:b/>
                <w:sz w:val="24"/>
                <w:szCs w:val="24"/>
              </w:rPr>
              <w:t>.</w:t>
            </w:r>
            <w:r w:rsidRPr="002375E8">
              <w:rPr>
                <w:rFonts w:ascii="Times New Roman" w:hAnsi="Times New Roman" w:cs="Times New Roman"/>
                <w:b/>
                <w:sz w:val="24"/>
                <w:szCs w:val="24"/>
                <w:lang w:val="kk-KZ"/>
              </w:rPr>
              <w:t xml:space="preserve"> </w:t>
            </w:r>
            <w:r w:rsidRPr="002375E8">
              <w:rPr>
                <w:rFonts w:ascii="Times New Roman" w:hAnsi="Times New Roman" w:cs="Times New Roman"/>
                <w:b/>
                <w:bCs/>
                <w:sz w:val="24"/>
                <w:szCs w:val="24"/>
              </w:rPr>
              <w:t>Банк саласындағы мемлекеттік басқару</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color w:val="C00000"/>
                <w:sz w:val="24"/>
                <w:szCs w:val="24"/>
                <w:lang w:val="kk-KZ"/>
              </w:rPr>
            </w:pPr>
            <w:r w:rsidRPr="002375E8">
              <w:rPr>
                <w:rFonts w:ascii="Times New Roman" w:hAnsi="Times New Roman" w:cs="Times New Roman"/>
                <w:color w:val="C00000"/>
                <w:sz w:val="24"/>
                <w:szCs w:val="24"/>
                <w:lang w:val="kk-KZ"/>
              </w:rPr>
              <w:t>2</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caps/>
                <w:sz w:val="24"/>
                <w:szCs w:val="24"/>
                <w:lang w:val="kk-KZ"/>
              </w:rPr>
            </w:pPr>
          </w:p>
        </w:tc>
      </w:tr>
      <w:tr w:rsidR="00DF2891" w:rsidRPr="002375E8" w:rsidTr="00494849">
        <w:tc>
          <w:tcPr>
            <w:tcW w:w="535" w:type="pct"/>
            <w:vMerge/>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pStyle w:val="af4"/>
              <w:rPr>
                <w:sz w:val="24"/>
              </w:rPr>
            </w:pPr>
            <w:r w:rsidRPr="002375E8">
              <w:rPr>
                <w:b/>
                <w:sz w:val="24"/>
              </w:rPr>
              <w:t>7-</w:t>
            </w:r>
            <w:r w:rsidR="002823AC" w:rsidRPr="002375E8">
              <w:rPr>
                <w:b/>
                <w:sz w:val="24"/>
              </w:rPr>
              <w:t>семинар</w:t>
            </w:r>
            <w:r w:rsidRPr="002375E8">
              <w:rPr>
                <w:b/>
                <w:sz w:val="24"/>
              </w:rPr>
              <w:t xml:space="preserve">сабақ. </w:t>
            </w:r>
            <w:r w:rsidRPr="002375E8">
              <w:rPr>
                <w:sz w:val="24"/>
              </w:rPr>
              <w:t xml:space="preserve">Банк саласындағы мемлекеттік басқару банк  құқықтың жалпы бөлімінің институты ретінде: түсінігі, маңызы, нормативтік-құқықтық базасы. Банк қатынастарды реттеу саласындағы мемлекеттік басқару, мемлекттік басқару органдарының банктік қатынастарды реттеу саласындағы құзыреті. Мемлекеттік басқарудың бюджеттік қатынастарды реттеу саласындағы құрылымы. </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color w:val="C00000"/>
                <w:sz w:val="24"/>
                <w:szCs w:val="24"/>
              </w:rPr>
            </w:pPr>
            <w:r w:rsidRPr="002375E8">
              <w:rPr>
                <w:rFonts w:ascii="Times New Roman" w:hAnsi="Times New Roman" w:cs="Times New Roman"/>
                <w:color w:val="C00000"/>
                <w:sz w:val="24"/>
                <w:szCs w:val="24"/>
              </w:rPr>
              <w:t>1</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caps/>
                <w:sz w:val="24"/>
                <w:szCs w:val="24"/>
              </w:rPr>
            </w:pPr>
            <w:r w:rsidRPr="002375E8">
              <w:rPr>
                <w:rFonts w:ascii="Times New Roman" w:hAnsi="Times New Roman" w:cs="Times New Roman"/>
                <w:caps/>
                <w:sz w:val="24"/>
                <w:szCs w:val="24"/>
              </w:rPr>
              <w:t>6</w:t>
            </w:r>
          </w:p>
        </w:tc>
      </w:tr>
      <w:tr w:rsidR="00DF2891" w:rsidRPr="002375E8" w:rsidTr="00494849">
        <w:tc>
          <w:tcPr>
            <w:tcW w:w="535" w:type="pct"/>
            <w:vMerge/>
            <w:tcBorders>
              <w:left w:val="single" w:sz="4" w:space="0" w:color="auto"/>
              <w:bottom w:val="single" w:sz="4" w:space="0" w:color="auto"/>
              <w:right w:val="single" w:sz="4" w:space="0" w:color="auto"/>
            </w:tcBorders>
            <w:shd w:val="clear" w:color="auto" w:fill="auto"/>
            <w:vAlign w:val="center"/>
          </w:tcPr>
          <w:p w:rsidR="00DF2891" w:rsidRPr="002375E8" w:rsidRDefault="00DF2891" w:rsidP="00494849">
            <w:pPr>
              <w:rPr>
                <w:rFonts w:ascii="Times New Roman" w:hAnsi="Times New Roman" w:cs="Times New Roman"/>
                <w:sz w:val="24"/>
                <w:szCs w:val="24"/>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b/>
                <w:sz w:val="24"/>
                <w:szCs w:val="24"/>
                <w:lang w:val="kk-KZ"/>
              </w:rPr>
              <w:t xml:space="preserve">3 СОӨЖ. </w:t>
            </w:r>
            <w:r w:rsidRPr="002375E8">
              <w:rPr>
                <w:rFonts w:ascii="Times New Roman" w:hAnsi="Times New Roman" w:cs="Times New Roman"/>
                <w:color w:val="0070C0"/>
                <w:sz w:val="24"/>
                <w:szCs w:val="24"/>
                <w:lang w:val="kk-KZ"/>
              </w:rPr>
              <w:t xml:space="preserve"> </w:t>
            </w:r>
            <w:r w:rsidRPr="002375E8">
              <w:rPr>
                <w:rFonts w:ascii="Times New Roman" w:hAnsi="Times New Roman" w:cs="Times New Roman"/>
                <w:sz w:val="24"/>
                <w:szCs w:val="24"/>
                <w:lang w:val="kk-KZ"/>
              </w:rPr>
              <w:t xml:space="preserve">Екінші деңгейдегі банктердің құқықтық негіздері. </w:t>
            </w:r>
            <w:r w:rsidRPr="002375E8">
              <w:rPr>
                <w:rFonts w:ascii="Times New Roman" w:hAnsi="Times New Roman" w:cs="Times New Roman"/>
                <w:b/>
                <w:sz w:val="24"/>
                <w:szCs w:val="24"/>
                <w:lang w:val="kk-KZ"/>
              </w:rPr>
              <w:t>Тапсыру нысаны: ауызша</w:t>
            </w:r>
            <w:r w:rsidRPr="002375E8">
              <w:rPr>
                <w:rFonts w:ascii="Times New Roman" w:hAnsi="Times New Roman" w:cs="Times New Roman"/>
                <w:b/>
                <w:sz w:val="24"/>
                <w:szCs w:val="24"/>
              </w:rPr>
              <w:t>( конспект)</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b/>
                <w:caps/>
                <w:sz w:val="24"/>
                <w:szCs w:val="24"/>
              </w:rPr>
            </w:pPr>
            <w:r w:rsidRPr="002375E8">
              <w:rPr>
                <w:rFonts w:ascii="Times New Roman" w:hAnsi="Times New Roman" w:cs="Times New Roman"/>
                <w:b/>
                <w:caps/>
                <w:sz w:val="24"/>
                <w:szCs w:val="24"/>
              </w:rPr>
              <w:t>10</w:t>
            </w:r>
          </w:p>
        </w:tc>
      </w:tr>
      <w:tr w:rsidR="00DF2891" w:rsidRPr="002375E8" w:rsidTr="00494849">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F2891" w:rsidRPr="002375E8" w:rsidRDefault="00DF2891" w:rsidP="00494849">
            <w:pPr>
              <w:jc w:val="center"/>
              <w:rPr>
                <w:rFonts w:ascii="Times New Roman" w:hAnsi="Times New Roman" w:cs="Times New Roman"/>
                <w:b/>
                <w:caps/>
                <w:sz w:val="24"/>
                <w:szCs w:val="24"/>
                <w:lang w:val="kk-KZ"/>
              </w:rPr>
            </w:pPr>
            <w:r w:rsidRPr="002375E8">
              <w:rPr>
                <w:rFonts w:ascii="Times New Roman" w:hAnsi="Times New Roman" w:cs="Times New Roman"/>
                <w:b/>
                <w:caps/>
                <w:sz w:val="24"/>
                <w:szCs w:val="24"/>
              </w:rPr>
              <w:t>MiD TERM                                                                                                                    100</w:t>
            </w:r>
          </w:p>
        </w:tc>
      </w:tr>
      <w:tr w:rsidR="00DF2891" w:rsidRPr="002375E8" w:rsidTr="00494849">
        <w:tc>
          <w:tcPr>
            <w:tcW w:w="535" w:type="pct"/>
            <w:vMerge w:val="restart"/>
            <w:tcBorders>
              <w:left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8</w:t>
            </w: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b/>
                <w:sz w:val="24"/>
                <w:szCs w:val="24"/>
                <w:lang w:val="kk-KZ"/>
              </w:rPr>
              <w:t>8 дәріс.</w:t>
            </w:r>
            <w:r w:rsidRPr="002375E8">
              <w:rPr>
                <w:rFonts w:ascii="Times New Roman" w:hAnsi="Times New Roman" w:cs="Times New Roman"/>
                <w:sz w:val="24"/>
                <w:szCs w:val="24"/>
                <w:lang w:val="kk-KZ"/>
              </w:rPr>
              <w:t xml:space="preserve"> </w:t>
            </w:r>
            <w:r w:rsidRPr="002375E8">
              <w:rPr>
                <w:rFonts w:ascii="Times New Roman" w:hAnsi="Times New Roman" w:cs="Times New Roman"/>
                <w:b/>
                <w:bCs/>
                <w:sz w:val="24"/>
                <w:szCs w:val="24"/>
                <w:lang w:val="kk-KZ"/>
              </w:rPr>
              <w:t>ҚР Ұлттық Банкінің құқықтық жағдайы</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color w:val="FF0000"/>
                <w:sz w:val="24"/>
                <w:szCs w:val="24"/>
                <w:lang w:val="kk-KZ"/>
              </w:rPr>
            </w:pPr>
            <w:r w:rsidRPr="002375E8">
              <w:rPr>
                <w:rFonts w:ascii="Times New Roman" w:hAnsi="Times New Roman" w:cs="Times New Roman"/>
                <w:color w:val="FF0000"/>
                <w:sz w:val="24"/>
                <w:szCs w:val="24"/>
                <w:lang w:val="kk-KZ"/>
              </w:rPr>
              <w:t>2</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caps/>
                <w:sz w:val="24"/>
                <w:szCs w:val="24"/>
                <w:lang w:val="kk-KZ"/>
              </w:rPr>
            </w:pPr>
          </w:p>
        </w:tc>
      </w:tr>
      <w:tr w:rsidR="00DF2891" w:rsidRPr="002375E8" w:rsidTr="00494849">
        <w:tc>
          <w:tcPr>
            <w:tcW w:w="535" w:type="pct"/>
            <w:vMerge/>
            <w:tcBorders>
              <w:left w:val="single" w:sz="4" w:space="0" w:color="auto"/>
              <w:right w:val="single" w:sz="4" w:space="0" w:color="auto"/>
            </w:tcBorders>
            <w:shd w:val="clear" w:color="auto" w:fill="auto"/>
            <w:vAlign w:val="center"/>
          </w:tcPr>
          <w:p w:rsidR="00DF2891" w:rsidRPr="002375E8" w:rsidRDefault="00DF2891" w:rsidP="00494849">
            <w:pPr>
              <w:rPr>
                <w:rFonts w:ascii="Times New Roman" w:hAnsi="Times New Roman" w:cs="Times New Roman"/>
                <w:sz w:val="24"/>
                <w:szCs w:val="24"/>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pStyle w:val="af4"/>
              <w:rPr>
                <w:bCs/>
                <w:sz w:val="24"/>
              </w:rPr>
            </w:pPr>
            <w:r w:rsidRPr="002375E8">
              <w:rPr>
                <w:b/>
                <w:sz w:val="24"/>
              </w:rPr>
              <w:t xml:space="preserve">8 </w:t>
            </w:r>
            <w:r w:rsidR="002823AC" w:rsidRPr="002375E8">
              <w:rPr>
                <w:b/>
                <w:sz w:val="24"/>
              </w:rPr>
              <w:t>семинар</w:t>
            </w:r>
            <w:r w:rsidRPr="002375E8">
              <w:rPr>
                <w:b/>
                <w:sz w:val="24"/>
              </w:rPr>
              <w:t xml:space="preserve">сабақ. </w:t>
            </w:r>
            <w:r w:rsidRPr="002375E8">
              <w:rPr>
                <w:bCs/>
                <w:sz w:val="24"/>
              </w:rPr>
              <w:t xml:space="preserve">Ұлттық банктің құқықтық мәртебесін қарастырамыз, сондай-ақ, Ұлттық банк мемлекеттік басқару органы ретіндегі атқаратын қызметін қарастырамыз. Ұлттық банктің негізгі мақсаты республикамыздағы баға тұрақтылығын қамтамасыз ету болып табылады. </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color w:val="FF0000"/>
                <w:sz w:val="24"/>
                <w:szCs w:val="24"/>
                <w:lang w:val="kk-KZ"/>
              </w:rPr>
            </w:pPr>
            <w:r w:rsidRPr="002375E8">
              <w:rPr>
                <w:rFonts w:ascii="Times New Roman" w:hAnsi="Times New Roman" w:cs="Times New Roman"/>
                <w:color w:val="FF0000"/>
                <w:sz w:val="24"/>
                <w:szCs w:val="24"/>
                <w:lang w:val="kk-KZ"/>
              </w:rPr>
              <w:t>1</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caps/>
                <w:sz w:val="24"/>
                <w:szCs w:val="24"/>
              </w:rPr>
            </w:pPr>
            <w:r w:rsidRPr="002375E8">
              <w:rPr>
                <w:rFonts w:ascii="Times New Roman" w:hAnsi="Times New Roman" w:cs="Times New Roman"/>
                <w:caps/>
                <w:sz w:val="24"/>
                <w:szCs w:val="24"/>
              </w:rPr>
              <w:t>6</w:t>
            </w:r>
          </w:p>
        </w:tc>
      </w:tr>
      <w:tr w:rsidR="00DF2891" w:rsidRPr="002375E8" w:rsidTr="00494849">
        <w:tc>
          <w:tcPr>
            <w:tcW w:w="535" w:type="pct"/>
            <w:vMerge w:val="restart"/>
            <w:tcBorders>
              <w:left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9</w:t>
            </w: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b/>
                <w:sz w:val="24"/>
                <w:szCs w:val="24"/>
                <w:lang w:val="kk-KZ"/>
              </w:rPr>
              <w:t>9 дәріс</w:t>
            </w:r>
            <w:r w:rsidRPr="002375E8">
              <w:rPr>
                <w:rFonts w:ascii="Times New Roman" w:hAnsi="Times New Roman" w:cs="Times New Roman"/>
                <w:sz w:val="24"/>
                <w:szCs w:val="24"/>
                <w:lang w:val="kk-KZ"/>
              </w:rPr>
              <w:t xml:space="preserve">. </w:t>
            </w:r>
            <w:r w:rsidRPr="002375E8">
              <w:rPr>
                <w:rFonts w:ascii="Times New Roman" w:hAnsi="Times New Roman" w:cs="Times New Roman"/>
                <w:b/>
                <w:bCs/>
                <w:sz w:val="24"/>
                <w:szCs w:val="24"/>
                <w:lang w:val="kk-KZ"/>
              </w:rPr>
              <w:t>Банктік  бақылауды құқықтық реттеу</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2</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caps/>
                <w:sz w:val="24"/>
                <w:szCs w:val="24"/>
                <w:lang w:val="kk-KZ"/>
              </w:rPr>
            </w:pPr>
          </w:p>
        </w:tc>
      </w:tr>
      <w:tr w:rsidR="00DF2891" w:rsidRPr="002375E8" w:rsidTr="00494849">
        <w:tc>
          <w:tcPr>
            <w:tcW w:w="535" w:type="pct"/>
            <w:vMerge/>
            <w:tcBorders>
              <w:left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pStyle w:val="af4"/>
              <w:rPr>
                <w:sz w:val="24"/>
              </w:rPr>
            </w:pPr>
            <w:r w:rsidRPr="002375E8">
              <w:rPr>
                <w:b/>
                <w:sz w:val="24"/>
              </w:rPr>
              <w:t xml:space="preserve">9 </w:t>
            </w:r>
            <w:r w:rsidR="002823AC" w:rsidRPr="002375E8">
              <w:rPr>
                <w:b/>
                <w:sz w:val="24"/>
              </w:rPr>
              <w:t>семинар</w:t>
            </w:r>
            <w:r w:rsidRPr="002375E8">
              <w:rPr>
                <w:b/>
                <w:sz w:val="24"/>
              </w:rPr>
              <w:t xml:space="preserve">сабақ. </w:t>
            </w:r>
            <w:r w:rsidRPr="002375E8">
              <w:rPr>
                <w:sz w:val="24"/>
              </w:rPr>
              <w:t xml:space="preserve"> Банктік бақылауды құқықтық реттеу банктік құқықтың жалпы бөлісімінің институты ретінде: түсінігі, маңызы, нормативтік-құқықтық базасы. Мемлекеттік қаржылық бақылау ұғымы, мемлекеттік қаржылық бақылаудың үлгілері, түрлері, принциптері мен стандарттары.</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1</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caps/>
                <w:sz w:val="24"/>
                <w:szCs w:val="24"/>
              </w:rPr>
            </w:pPr>
            <w:r w:rsidRPr="002375E8">
              <w:rPr>
                <w:rFonts w:ascii="Times New Roman" w:hAnsi="Times New Roman" w:cs="Times New Roman"/>
                <w:caps/>
                <w:sz w:val="24"/>
                <w:szCs w:val="24"/>
              </w:rPr>
              <w:t>6</w:t>
            </w:r>
          </w:p>
        </w:tc>
      </w:tr>
      <w:tr w:rsidR="00DF2891" w:rsidRPr="002375E8" w:rsidTr="00494849">
        <w:tc>
          <w:tcPr>
            <w:tcW w:w="535" w:type="pct"/>
            <w:vMerge w:val="restart"/>
            <w:tcBorders>
              <w:left w:val="single" w:sz="4" w:space="0" w:color="auto"/>
              <w:right w:val="single" w:sz="4" w:space="0" w:color="auto"/>
            </w:tcBorders>
            <w:shd w:val="clear" w:color="auto" w:fill="auto"/>
            <w:vAlign w:val="cente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10</w:t>
            </w: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bCs/>
                <w:sz w:val="24"/>
                <w:szCs w:val="24"/>
                <w:lang w:val="kk-KZ"/>
              </w:rPr>
            </w:pPr>
            <w:r w:rsidRPr="002375E8">
              <w:rPr>
                <w:rFonts w:ascii="Times New Roman" w:hAnsi="Times New Roman" w:cs="Times New Roman"/>
                <w:b/>
                <w:sz w:val="24"/>
                <w:szCs w:val="24"/>
                <w:lang w:val="kk-KZ"/>
              </w:rPr>
              <w:t>10 дәріс</w:t>
            </w:r>
            <w:r w:rsidRPr="002375E8">
              <w:rPr>
                <w:rFonts w:ascii="Times New Roman" w:hAnsi="Times New Roman" w:cs="Times New Roman"/>
                <w:sz w:val="24"/>
                <w:szCs w:val="24"/>
                <w:lang w:val="kk-KZ"/>
              </w:rPr>
              <w:t xml:space="preserve">.  </w:t>
            </w:r>
            <w:r w:rsidRPr="002375E8">
              <w:rPr>
                <w:rFonts w:ascii="Times New Roman" w:hAnsi="Times New Roman" w:cs="Times New Roman"/>
                <w:b/>
                <w:bCs/>
                <w:sz w:val="24"/>
                <w:szCs w:val="24"/>
                <w:lang w:val="kk-KZ"/>
              </w:rPr>
              <w:t>ҚР Қаржы нарығын және қаржы ұйымдарын реттеу мен қадағалау агенттігінің құқықтық жағдайы.</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2</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caps/>
                <w:sz w:val="24"/>
                <w:szCs w:val="24"/>
                <w:lang w:val="kk-KZ"/>
              </w:rPr>
            </w:pPr>
          </w:p>
        </w:tc>
      </w:tr>
      <w:tr w:rsidR="00DF2891" w:rsidRPr="002375E8" w:rsidTr="00494849">
        <w:tc>
          <w:tcPr>
            <w:tcW w:w="535" w:type="pct"/>
            <w:vMerge/>
            <w:tcBorders>
              <w:left w:val="single" w:sz="4" w:space="0" w:color="auto"/>
              <w:right w:val="single" w:sz="4" w:space="0" w:color="auto"/>
            </w:tcBorders>
            <w:shd w:val="clear" w:color="auto" w:fill="auto"/>
            <w:vAlign w:val="center"/>
          </w:tcPr>
          <w:p w:rsidR="00DF2891" w:rsidRPr="002375E8" w:rsidRDefault="00DF2891" w:rsidP="00494849">
            <w:pPr>
              <w:rPr>
                <w:rFonts w:ascii="Times New Roman" w:hAnsi="Times New Roman" w:cs="Times New Roman"/>
                <w:sz w:val="24"/>
                <w:szCs w:val="24"/>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pStyle w:val="af4"/>
              <w:tabs>
                <w:tab w:val="num" w:pos="1395"/>
              </w:tabs>
              <w:rPr>
                <w:sz w:val="24"/>
              </w:rPr>
            </w:pPr>
            <w:r w:rsidRPr="002375E8">
              <w:rPr>
                <w:b/>
                <w:sz w:val="24"/>
              </w:rPr>
              <w:t xml:space="preserve">10  </w:t>
            </w:r>
            <w:r w:rsidR="002823AC" w:rsidRPr="002375E8">
              <w:rPr>
                <w:b/>
                <w:sz w:val="24"/>
              </w:rPr>
              <w:t>семинар</w:t>
            </w:r>
            <w:r w:rsidRPr="002375E8">
              <w:rPr>
                <w:b/>
                <w:sz w:val="24"/>
              </w:rPr>
              <w:t>сабақ</w:t>
            </w:r>
            <w:r w:rsidRPr="002375E8">
              <w:rPr>
                <w:sz w:val="24"/>
              </w:rPr>
              <w:t xml:space="preserve">. </w:t>
            </w:r>
            <w:r w:rsidRPr="002375E8">
              <w:rPr>
                <w:bCs/>
                <w:sz w:val="24"/>
              </w:rPr>
              <w:t xml:space="preserve"> </w:t>
            </w:r>
            <w:r w:rsidRPr="002375E8">
              <w:rPr>
                <w:sz w:val="24"/>
              </w:rPr>
              <w:t xml:space="preserve">Қазақстан Республикасының Қаржы рыногымен қаржылық ұйымдарды реттеу және қадағалау жөніндегі агенттігі. Банктердің қызметін лицензиялау және банктерді ашу агенттіктің құзыретіне берілді. </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rPr>
            </w:pPr>
            <w:r w:rsidRPr="002375E8">
              <w:rPr>
                <w:rFonts w:ascii="Times New Roman" w:hAnsi="Times New Roman" w:cs="Times New Roman"/>
                <w:sz w:val="24"/>
                <w:szCs w:val="24"/>
              </w:rPr>
              <w:t>2</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caps/>
                <w:sz w:val="24"/>
                <w:szCs w:val="24"/>
              </w:rPr>
            </w:pPr>
            <w:r w:rsidRPr="002375E8">
              <w:rPr>
                <w:rFonts w:ascii="Times New Roman" w:hAnsi="Times New Roman" w:cs="Times New Roman"/>
                <w:caps/>
                <w:sz w:val="24"/>
                <w:szCs w:val="24"/>
              </w:rPr>
              <w:t>6</w:t>
            </w:r>
          </w:p>
        </w:tc>
      </w:tr>
      <w:tr w:rsidR="00DF2891" w:rsidRPr="002375E8" w:rsidTr="00494849">
        <w:tc>
          <w:tcPr>
            <w:tcW w:w="535" w:type="pct"/>
            <w:vMerge/>
            <w:tcBorders>
              <w:left w:val="single" w:sz="4" w:space="0" w:color="auto"/>
              <w:bottom w:val="single" w:sz="4" w:space="0" w:color="auto"/>
              <w:right w:val="single" w:sz="4" w:space="0" w:color="auto"/>
            </w:tcBorders>
            <w:shd w:val="clear" w:color="auto" w:fill="auto"/>
            <w:vAlign w:val="center"/>
          </w:tcPr>
          <w:p w:rsidR="00DF2891" w:rsidRPr="002375E8" w:rsidRDefault="00DF2891" w:rsidP="00494849">
            <w:pPr>
              <w:rPr>
                <w:rFonts w:ascii="Times New Roman" w:hAnsi="Times New Roman" w:cs="Times New Roman"/>
                <w:sz w:val="24"/>
                <w:szCs w:val="24"/>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jc w:val="both"/>
              <w:rPr>
                <w:rStyle w:val="s1"/>
                <w:b w:val="0"/>
                <w:color w:val="0070C0"/>
                <w:sz w:val="24"/>
                <w:szCs w:val="24"/>
              </w:rPr>
            </w:pPr>
            <w:r w:rsidRPr="002375E8">
              <w:rPr>
                <w:rFonts w:ascii="Times New Roman" w:hAnsi="Times New Roman" w:cs="Times New Roman"/>
                <w:b/>
                <w:sz w:val="24"/>
                <w:szCs w:val="24"/>
              </w:rPr>
              <w:t xml:space="preserve">4 </w:t>
            </w:r>
            <w:r w:rsidRPr="002375E8">
              <w:rPr>
                <w:rFonts w:ascii="Times New Roman" w:hAnsi="Times New Roman" w:cs="Times New Roman"/>
                <w:b/>
                <w:sz w:val="24"/>
                <w:szCs w:val="24"/>
                <w:lang w:val="kk-KZ"/>
              </w:rPr>
              <w:t>СОӨЖ.</w:t>
            </w:r>
            <w:r w:rsidRPr="002375E8">
              <w:rPr>
                <w:rFonts w:ascii="Times New Roman" w:hAnsi="Times New Roman" w:cs="Times New Roman"/>
                <w:b/>
                <w:sz w:val="24"/>
                <w:szCs w:val="24"/>
              </w:rPr>
              <w:t xml:space="preserve"> </w:t>
            </w:r>
          </w:p>
          <w:p w:rsidR="00DF2891" w:rsidRPr="002375E8" w:rsidRDefault="00DF2891" w:rsidP="00494849">
            <w:pPr>
              <w:jc w:val="both"/>
              <w:rPr>
                <w:rFonts w:ascii="Times New Roman" w:hAnsi="Times New Roman" w:cs="Times New Roman"/>
                <w:sz w:val="24"/>
                <w:szCs w:val="24"/>
              </w:rPr>
            </w:pPr>
            <w:r w:rsidRPr="002375E8">
              <w:rPr>
                <w:rStyle w:val="s1"/>
                <w:color w:val="0070C0"/>
                <w:sz w:val="24"/>
                <w:szCs w:val="24"/>
              </w:rPr>
              <w:t>Тапсыру нысаны: Эссе</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caps/>
                <w:sz w:val="24"/>
                <w:szCs w:val="24"/>
              </w:rPr>
            </w:pPr>
            <w:r w:rsidRPr="002375E8">
              <w:rPr>
                <w:rFonts w:ascii="Times New Roman" w:hAnsi="Times New Roman" w:cs="Times New Roman"/>
                <w:caps/>
                <w:sz w:val="24"/>
                <w:szCs w:val="24"/>
              </w:rPr>
              <w:t>10</w:t>
            </w:r>
          </w:p>
        </w:tc>
      </w:tr>
      <w:tr w:rsidR="00DF2891" w:rsidRPr="002375E8" w:rsidTr="00494849">
        <w:tc>
          <w:tcPr>
            <w:tcW w:w="535" w:type="pct"/>
            <w:vMerge w:val="restart"/>
            <w:tcBorders>
              <w:left w:val="single" w:sz="4" w:space="0" w:color="auto"/>
              <w:right w:val="single" w:sz="4" w:space="0" w:color="auto"/>
            </w:tcBorders>
            <w:shd w:val="clear" w:color="auto" w:fill="auto"/>
            <w:vAlign w:val="cente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11</w:t>
            </w: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bCs/>
                <w:sz w:val="24"/>
                <w:szCs w:val="24"/>
                <w:lang w:val="kk-KZ"/>
              </w:rPr>
            </w:pPr>
            <w:r w:rsidRPr="002375E8">
              <w:rPr>
                <w:rFonts w:ascii="Times New Roman" w:hAnsi="Times New Roman" w:cs="Times New Roman"/>
                <w:b/>
                <w:sz w:val="24"/>
                <w:szCs w:val="24"/>
                <w:lang w:val="kk-KZ"/>
              </w:rPr>
              <w:t>11 дәріс</w:t>
            </w:r>
            <w:r w:rsidRPr="002375E8">
              <w:rPr>
                <w:rFonts w:ascii="Times New Roman" w:hAnsi="Times New Roman" w:cs="Times New Roman"/>
                <w:sz w:val="24"/>
                <w:szCs w:val="24"/>
                <w:lang w:val="kk-KZ"/>
              </w:rPr>
              <w:t xml:space="preserve">. </w:t>
            </w:r>
            <w:r w:rsidRPr="002375E8">
              <w:rPr>
                <w:rFonts w:ascii="Times New Roman" w:hAnsi="Times New Roman" w:cs="Times New Roman"/>
                <w:b/>
                <w:bCs/>
                <w:sz w:val="24"/>
                <w:szCs w:val="24"/>
                <w:lang w:val="kk-KZ"/>
              </w:rPr>
              <w:t>Коммерциялық банктердің қызметтерін құқықтық реттеу</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2</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caps/>
                <w:sz w:val="24"/>
                <w:szCs w:val="24"/>
              </w:rPr>
            </w:pPr>
          </w:p>
        </w:tc>
      </w:tr>
      <w:tr w:rsidR="00DF2891" w:rsidRPr="002375E8" w:rsidTr="00494849">
        <w:tc>
          <w:tcPr>
            <w:tcW w:w="535" w:type="pct"/>
            <w:vMerge/>
            <w:tcBorders>
              <w:left w:val="single" w:sz="4" w:space="0" w:color="auto"/>
              <w:right w:val="single" w:sz="4" w:space="0" w:color="auto"/>
            </w:tcBorders>
            <w:shd w:val="clear" w:color="auto" w:fill="auto"/>
            <w:vAlign w:val="center"/>
          </w:tcPr>
          <w:p w:rsidR="00DF2891" w:rsidRPr="002375E8" w:rsidRDefault="00DF2891" w:rsidP="00494849">
            <w:pPr>
              <w:rPr>
                <w:rFonts w:ascii="Times New Roman" w:hAnsi="Times New Roman" w:cs="Times New Roman"/>
                <w:sz w:val="24"/>
                <w:szCs w:val="24"/>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pStyle w:val="af4"/>
              <w:rPr>
                <w:sz w:val="24"/>
              </w:rPr>
            </w:pPr>
            <w:r w:rsidRPr="002375E8">
              <w:rPr>
                <w:b/>
                <w:sz w:val="24"/>
              </w:rPr>
              <w:t xml:space="preserve">11 </w:t>
            </w:r>
            <w:r w:rsidR="002823AC" w:rsidRPr="002375E8">
              <w:rPr>
                <w:b/>
                <w:sz w:val="24"/>
              </w:rPr>
              <w:t>семинар</w:t>
            </w:r>
            <w:r w:rsidRPr="002375E8">
              <w:rPr>
                <w:b/>
                <w:sz w:val="24"/>
              </w:rPr>
              <w:t xml:space="preserve">сабақ. </w:t>
            </w:r>
            <w:r w:rsidRPr="002375E8">
              <w:rPr>
                <w:sz w:val="24"/>
              </w:rPr>
              <w:t>Банк банк қызметін жүзеге асыруға құқылы, коммерциялық ұйым болып табылатын заңды тұлға. Банктің ресми мәртебесі заңды тұлғаны әділет органдарында банк ретінде мемлекеттік тіркеумен және банк операцияларын жүргізуге қаржы рыногымен қаржылық ұйымдарды реттеу және қадағалау жөніндегі уәкілетті органның лицензиясы болуымен белгіленеді. Банкті құру және оның жарғылық капиталына қатысу банктің құрылтайшыларымен акционерлерінің құқықтарымен міндеттері. Банк операцияларын жүзеге асыру.</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1</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caps/>
                <w:sz w:val="24"/>
                <w:szCs w:val="24"/>
              </w:rPr>
            </w:pPr>
            <w:r w:rsidRPr="002375E8">
              <w:rPr>
                <w:rFonts w:ascii="Times New Roman" w:hAnsi="Times New Roman" w:cs="Times New Roman"/>
                <w:caps/>
                <w:sz w:val="24"/>
                <w:szCs w:val="24"/>
              </w:rPr>
              <w:t>6</w:t>
            </w:r>
          </w:p>
        </w:tc>
      </w:tr>
      <w:tr w:rsidR="00DF2891" w:rsidRPr="002375E8" w:rsidTr="00494849">
        <w:tc>
          <w:tcPr>
            <w:tcW w:w="535" w:type="pct"/>
            <w:vMerge w:val="restart"/>
            <w:tcBorders>
              <w:left w:val="single" w:sz="4" w:space="0" w:color="auto"/>
              <w:right w:val="single" w:sz="4" w:space="0" w:color="auto"/>
            </w:tcBorders>
            <w:shd w:val="clear" w:color="auto" w:fill="auto"/>
            <w:vAlign w:val="cente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12</w:t>
            </w: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b/>
                <w:sz w:val="24"/>
                <w:szCs w:val="24"/>
                <w:lang w:val="kk-KZ"/>
              </w:rPr>
              <w:t>12-дәріс.</w:t>
            </w:r>
            <w:r w:rsidRPr="002375E8">
              <w:rPr>
                <w:rFonts w:ascii="Times New Roman" w:hAnsi="Times New Roman" w:cs="Times New Roman"/>
                <w:sz w:val="24"/>
                <w:szCs w:val="24"/>
                <w:lang w:val="kk-KZ"/>
              </w:rPr>
              <w:t xml:space="preserve"> </w:t>
            </w:r>
            <w:r w:rsidRPr="002375E8">
              <w:rPr>
                <w:rFonts w:ascii="Times New Roman" w:hAnsi="Times New Roman" w:cs="Times New Roman"/>
                <w:b/>
                <w:bCs/>
                <w:sz w:val="24"/>
                <w:szCs w:val="24"/>
                <w:lang w:val="kk-KZ"/>
              </w:rPr>
              <w:t>Банкілік операциялар, түсінігі және түрлері</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2</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caps/>
                <w:sz w:val="24"/>
                <w:szCs w:val="24"/>
                <w:lang w:val="kk-KZ"/>
              </w:rPr>
            </w:pPr>
          </w:p>
        </w:tc>
      </w:tr>
      <w:tr w:rsidR="00DF2891" w:rsidRPr="002375E8" w:rsidTr="00494849">
        <w:tc>
          <w:tcPr>
            <w:tcW w:w="535" w:type="pct"/>
            <w:vMerge/>
            <w:tcBorders>
              <w:left w:val="single" w:sz="4" w:space="0" w:color="auto"/>
              <w:right w:val="single" w:sz="4" w:space="0" w:color="auto"/>
            </w:tcBorders>
            <w:shd w:val="clear" w:color="auto" w:fill="auto"/>
            <w:vAlign w:val="center"/>
          </w:tcPr>
          <w:p w:rsidR="00DF2891" w:rsidRPr="002375E8" w:rsidRDefault="00DF2891" w:rsidP="00494849">
            <w:pPr>
              <w:rPr>
                <w:rFonts w:ascii="Times New Roman" w:hAnsi="Times New Roman" w:cs="Times New Roman"/>
                <w:sz w:val="24"/>
                <w:szCs w:val="24"/>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jc w:val="both"/>
              <w:rPr>
                <w:rFonts w:ascii="Times New Roman" w:hAnsi="Times New Roman" w:cs="Times New Roman"/>
                <w:sz w:val="24"/>
                <w:szCs w:val="24"/>
                <w:lang w:val="kk-KZ"/>
              </w:rPr>
            </w:pPr>
            <w:r w:rsidRPr="002375E8">
              <w:rPr>
                <w:rFonts w:ascii="Times New Roman" w:hAnsi="Times New Roman" w:cs="Times New Roman"/>
                <w:b/>
                <w:sz w:val="24"/>
                <w:szCs w:val="24"/>
                <w:lang w:val="kk-KZ"/>
              </w:rPr>
              <w:t xml:space="preserve">12- </w:t>
            </w:r>
            <w:r w:rsidR="002823AC" w:rsidRPr="002375E8">
              <w:rPr>
                <w:rFonts w:ascii="Times New Roman" w:hAnsi="Times New Roman" w:cs="Times New Roman"/>
                <w:b/>
                <w:sz w:val="24"/>
                <w:szCs w:val="24"/>
                <w:lang w:val="kk-KZ"/>
              </w:rPr>
              <w:t>семинар</w:t>
            </w:r>
            <w:r w:rsidRPr="002375E8">
              <w:rPr>
                <w:rFonts w:ascii="Times New Roman" w:hAnsi="Times New Roman" w:cs="Times New Roman"/>
                <w:b/>
                <w:sz w:val="24"/>
                <w:szCs w:val="24"/>
                <w:lang w:val="kk-KZ"/>
              </w:rPr>
              <w:t>сабақ</w:t>
            </w:r>
            <w:r w:rsidRPr="002375E8">
              <w:rPr>
                <w:rFonts w:ascii="Times New Roman" w:hAnsi="Times New Roman" w:cs="Times New Roman"/>
                <w:sz w:val="24"/>
                <w:szCs w:val="24"/>
                <w:lang w:val="kk-KZ"/>
              </w:rPr>
              <w:t xml:space="preserve">.   Капитал нарығында банктер елдалдық қызмет атқарады, яғни, бір тұлғалардың уақытша бос ақша қаражаттарын тарта отырып, оларды қажетсінетін басқа тұлғаларға береді. Банк және банкілік қызмет туралы заң несиелеу шартын тараптардың ерікті түрдк ерік білдіруімен негізделетін шарт ретінде қарастыруы. Банкілік операциялар активтік және пассивтік болып бөлінеді. Пассив операцияларында банк қарыз алушы ретінде болады, актив операцияларында банк қарыз беруші ретінде болады.  </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rPr>
            </w:pPr>
            <w:r w:rsidRPr="002375E8">
              <w:rPr>
                <w:rFonts w:ascii="Times New Roman" w:hAnsi="Times New Roman" w:cs="Times New Roman"/>
                <w:sz w:val="24"/>
                <w:szCs w:val="24"/>
              </w:rPr>
              <w:t>1</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caps/>
                <w:sz w:val="24"/>
                <w:szCs w:val="24"/>
              </w:rPr>
            </w:pPr>
            <w:r w:rsidRPr="002375E8">
              <w:rPr>
                <w:rFonts w:ascii="Times New Roman" w:hAnsi="Times New Roman" w:cs="Times New Roman"/>
                <w:caps/>
                <w:sz w:val="24"/>
                <w:szCs w:val="24"/>
              </w:rPr>
              <w:t>6</w:t>
            </w:r>
          </w:p>
        </w:tc>
      </w:tr>
      <w:tr w:rsidR="00DF2891" w:rsidRPr="002375E8" w:rsidTr="00494849">
        <w:tc>
          <w:tcPr>
            <w:tcW w:w="535" w:type="pct"/>
            <w:tcBorders>
              <w:left w:val="single" w:sz="4" w:space="0" w:color="auto"/>
              <w:right w:val="single" w:sz="4" w:space="0" w:color="auto"/>
            </w:tcBorders>
            <w:shd w:val="clear" w:color="auto" w:fill="auto"/>
            <w:vAlign w:val="center"/>
          </w:tcPr>
          <w:p w:rsidR="00DF2891" w:rsidRPr="002375E8" w:rsidRDefault="00DF2891" w:rsidP="00494849">
            <w:pPr>
              <w:rPr>
                <w:rFonts w:ascii="Times New Roman" w:hAnsi="Times New Roman" w:cs="Times New Roman"/>
                <w:sz w:val="24"/>
                <w:szCs w:val="24"/>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b/>
                <w:sz w:val="24"/>
                <w:szCs w:val="24"/>
                <w:lang w:val="kk-KZ"/>
              </w:rPr>
            </w:pPr>
            <w:r w:rsidRPr="002375E8">
              <w:rPr>
                <w:rFonts w:ascii="Times New Roman" w:hAnsi="Times New Roman" w:cs="Times New Roman"/>
                <w:b/>
                <w:sz w:val="24"/>
                <w:szCs w:val="24"/>
                <w:lang w:val="kk-KZ"/>
              </w:rPr>
              <w:t>5 СОӨЖ.</w:t>
            </w:r>
            <w:r w:rsidRPr="002375E8">
              <w:rPr>
                <w:rFonts w:ascii="Times New Roman" w:hAnsi="Times New Roman" w:cs="Times New Roman"/>
                <w:color w:val="0070C0"/>
                <w:sz w:val="24"/>
                <w:szCs w:val="24"/>
                <w:lang w:val="kk-KZ"/>
              </w:rPr>
              <w:t xml:space="preserve"> </w:t>
            </w:r>
            <w:r w:rsidRPr="002375E8">
              <w:rPr>
                <w:rFonts w:ascii="Times New Roman" w:hAnsi="Times New Roman" w:cs="Times New Roman"/>
                <w:sz w:val="24"/>
                <w:szCs w:val="24"/>
                <w:lang w:val="kk-KZ"/>
              </w:rPr>
              <w:t>Жекеленген банк операциялары</w:t>
            </w:r>
            <w:r w:rsidRPr="002375E8">
              <w:rPr>
                <w:rFonts w:ascii="Times New Roman" w:hAnsi="Times New Roman" w:cs="Times New Roman"/>
                <w:sz w:val="24"/>
                <w:szCs w:val="24"/>
                <w:lang w:val="ru-RU"/>
              </w:rPr>
              <w:t>(</w:t>
            </w:r>
            <w:r w:rsidRPr="002375E8">
              <w:rPr>
                <w:rFonts w:ascii="Times New Roman" w:hAnsi="Times New Roman" w:cs="Times New Roman"/>
                <w:sz w:val="24"/>
                <w:szCs w:val="24"/>
                <w:lang w:val="kk-KZ"/>
              </w:rPr>
              <w:t xml:space="preserve"> банк операциясын студент еркіті таңдайды</w:t>
            </w:r>
            <w:r w:rsidRPr="002375E8">
              <w:rPr>
                <w:rFonts w:ascii="Times New Roman" w:hAnsi="Times New Roman" w:cs="Times New Roman"/>
                <w:sz w:val="24"/>
                <w:szCs w:val="24"/>
                <w:lang w:val="ru-RU"/>
              </w:rPr>
              <w:t>)</w:t>
            </w:r>
            <w:r w:rsidRPr="002375E8">
              <w:rPr>
                <w:rFonts w:ascii="Times New Roman" w:hAnsi="Times New Roman" w:cs="Times New Roman"/>
                <w:sz w:val="24"/>
                <w:szCs w:val="24"/>
                <w:lang w:val="kk-KZ"/>
              </w:rPr>
              <w:t>.</w:t>
            </w:r>
            <w:r w:rsidRPr="002375E8">
              <w:rPr>
                <w:rFonts w:ascii="Times New Roman" w:hAnsi="Times New Roman" w:cs="Times New Roman"/>
                <w:b/>
                <w:sz w:val="24"/>
                <w:szCs w:val="24"/>
                <w:lang w:val="kk-KZ"/>
              </w:rPr>
              <w:t xml:space="preserve"> </w:t>
            </w:r>
            <w:r w:rsidRPr="002375E8">
              <w:rPr>
                <w:rFonts w:ascii="Times New Roman" w:hAnsi="Times New Roman" w:cs="Times New Roman"/>
                <w:b/>
                <w:sz w:val="24"/>
                <w:szCs w:val="24"/>
                <w:lang w:val="ru-RU"/>
              </w:rPr>
              <w:t xml:space="preserve"> </w:t>
            </w:r>
            <w:r w:rsidRPr="002375E8">
              <w:rPr>
                <w:rFonts w:ascii="Times New Roman" w:hAnsi="Times New Roman" w:cs="Times New Roman"/>
                <w:b/>
                <w:sz w:val="24"/>
                <w:szCs w:val="24"/>
                <w:lang w:val="kk-KZ"/>
              </w:rPr>
              <w:t>Бақылау нысаны- реферат</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caps/>
                <w:sz w:val="24"/>
                <w:szCs w:val="24"/>
              </w:rPr>
            </w:pPr>
            <w:r w:rsidRPr="002375E8">
              <w:rPr>
                <w:rFonts w:ascii="Times New Roman" w:hAnsi="Times New Roman" w:cs="Times New Roman"/>
                <w:caps/>
                <w:sz w:val="24"/>
                <w:szCs w:val="24"/>
              </w:rPr>
              <w:t>10</w:t>
            </w:r>
          </w:p>
        </w:tc>
      </w:tr>
      <w:tr w:rsidR="00DF2891" w:rsidRPr="002375E8" w:rsidTr="00494849">
        <w:tc>
          <w:tcPr>
            <w:tcW w:w="535" w:type="pct"/>
            <w:vMerge w:val="restart"/>
            <w:tcBorders>
              <w:left w:val="single" w:sz="4" w:space="0" w:color="auto"/>
              <w:right w:val="single" w:sz="4" w:space="0" w:color="auto"/>
            </w:tcBorders>
            <w:shd w:val="clear" w:color="auto" w:fill="auto"/>
            <w:vAlign w:val="center"/>
          </w:tcPr>
          <w:p w:rsidR="00DF2891" w:rsidRPr="002375E8" w:rsidRDefault="00DF2891" w:rsidP="00494849">
            <w:pPr>
              <w:rPr>
                <w:rFonts w:ascii="Times New Roman" w:hAnsi="Times New Roman" w:cs="Times New Roman"/>
                <w:sz w:val="24"/>
                <w:szCs w:val="24"/>
              </w:rPr>
            </w:pPr>
            <w:r w:rsidRPr="002375E8">
              <w:rPr>
                <w:rFonts w:ascii="Times New Roman" w:hAnsi="Times New Roman" w:cs="Times New Roman"/>
                <w:sz w:val="24"/>
                <w:szCs w:val="24"/>
              </w:rPr>
              <w:t>13</w:t>
            </w: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jc w:val="both"/>
              <w:rPr>
                <w:rFonts w:ascii="Times New Roman" w:hAnsi="Times New Roman" w:cs="Times New Roman"/>
                <w:sz w:val="24"/>
                <w:szCs w:val="24"/>
              </w:rPr>
            </w:pPr>
            <w:r w:rsidRPr="002375E8">
              <w:rPr>
                <w:rFonts w:ascii="Times New Roman" w:hAnsi="Times New Roman" w:cs="Times New Roman"/>
                <w:b/>
                <w:sz w:val="24"/>
                <w:szCs w:val="24"/>
                <w:lang w:val="kk-KZ"/>
              </w:rPr>
              <w:t>1</w:t>
            </w:r>
            <w:r w:rsidRPr="002375E8">
              <w:rPr>
                <w:rFonts w:ascii="Times New Roman" w:hAnsi="Times New Roman" w:cs="Times New Roman"/>
                <w:b/>
                <w:sz w:val="24"/>
                <w:szCs w:val="24"/>
              </w:rPr>
              <w:t>3</w:t>
            </w:r>
            <w:r w:rsidRPr="002375E8">
              <w:rPr>
                <w:rFonts w:ascii="Times New Roman" w:hAnsi="Times New Roman" w:cs="Times New Roman"/>
                <w:b/>
                <w:sz w:val="24"/>
                <w:szCs w:val="24"/>
                <w:lang w:val="kk-KZ"/>
              </w:rPr>
              <w:t xml:space="preserve"> дәріс. </w:t>
            </w:r>
            <w:r w:rsidRPr="002375E8">
              <w:rPr>
                <w:rFonts w:ascii="Times New Roman" w:hAnsi="Times New Roman" w:cs="Times New Roman"/>
                <w:b/>
                <w:bCs/>
                <w:sz w:val="24"/>
                <w:szCs w:val="24"/>
              </w:rPr>
              <w:t>Банкілік несиелеудің құқықтық негіздері.</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2</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caps/>
                <w:sz w:val="24"/>
                <w:szCs w:val="24"/>
              </w:rPr>
            </w:pPr>
          </w:p>
        </w:tc>
      </w:tr>
      <w:tr w:rsidR="00DF2891" w:rsidRPr="002375E8" w:rsidTr="00494849">
        <w:tc>
          <w:tcPr>
            <w:tcW w:w="535" w:type="pct"/>
            <w:vMerge/>
            <w:tcBorders>
              <w:left w:val="single" w:sz="4" w:space="0" w:color="auto"/>
              <w:bottom w:val="single" w:sz="4" w:space="0" w:color="auto"/>
              <w:right w:val="single" w:sz="4" w:space="0" w:color="auto"/>
            </w:tcBorders>
            <w:shd w:val="clear" w:color="auto" w:fill="auto"/>
            <w:vAlign w:val="center"/>
          </w:tcPr>
          <w:p w:rsidR="00DF2891" w:rsidRPr="002375E8" w:rsidRDefault="00DF2891" w:rsidP="00494849">
            <w:pPr>
              <w:rPr>
                <w:rFonts w:ascii="Times New Roman" w:hAnsi="Times New Roman" w:cs="Times New Roman"/>
                <w:sz w:val="24"/>
                <w:szCs w:val="24"/>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jc w:val="both"/>
              <w:rPr>
                <w:rFonts w:ascii="Times New Roman" w:hAnsi="Times New Roman" w:cs="Times New Roman"/>
                <w:b/>
                <w:sz w:val="24"/>
                <w:szCs w:val="24"/>
                <w:lang w:val="kk-KZ"/>
              </w:rPr>
            </w:pPr>
            <w:r w:rsidRPr="002375E8">
              <w:rPr>
                <w:rFonts w:ascii="Times New Roman" w:hAnsi="Times New Roman" w:cs="Times New Roman"/>
                <w:b/>
                <w:sz w:val="24"/>
                <w:szCs w:val="24"/>
                <w:lang w:val="kk-KZ"/>
              </w:rPr>
              <w:t xml:space="preserve">13 </w:t>
            </w:r>
            <w:r w:rsidR="002823AC" w:rsidRPr="002375E8">
              <w:rPr>
                <w:rFonts w:ascii="Times New Roman" w:hAnsi="Times New Roman" w:cs="Times New Roman"/>
                <w:b/>
                <w:sz w:val="24"/>
                <w:szCs w:val="24"/>
                <w:lang w:val="kk-KZ"/>
              </w:rPr>
              <w:t>семинар</w:t>
            </w:r>
            <w:r w:rsidRPr="002375E8">
              <w:rPr>
                <w:rFonts w:ascii="Times New Roman" w:hAnsi="Times New Roman" w:cs="Times New Roman"/>
                <w:b/>
                <w:sz w:val="24"/>
                <w:szCs w:val="24"/>
                <w:lang w:val="kk-KZ"/>
              </w:rPr>
              <w:t xml:space="preserve">сабақ. </w:t>
            </w:r>
            <w:r w:rsidRPr="002375E8">
              <w:rPr>
                <w:rFonts w:ascii="Times New Roman" w:hAnsi="Times New Roman" w:cs="Times New Roman"/>
                <w:bCs/>
                <w:sz w:val="24"/>
                <w:szCs w:val="24"/>
                <w:lang w:val="kk-KZ"/>
              </w:rPr>
              <w:t>Банкілік несиелеудің құқықтық негіздері: мәні, принциптері, ерекшеліктері. Нарықтық экономиканың қалыптасуы мен дамуы несиелік қатынастарымен тікелей байланысты. Кез-келген басқа да қатынастар секілді, несиелік қатынастар да мемлекетте құқық арқылы реттелуі. Несиенің барлық уақытта белгілі бір шарттармен берілуі және ссудалық капиталдың қайнар көздерін талдау жеке экономикалық категория ретіндегі несиенің мәнін анықтауға негіз болады.</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rPr>
            </w:pPr>
            <w:r w:rsidRPr="002375E8">
              <w:rPr>
                <w:rFonts w:ascii="Times New Roman" w:hAnsi="Times New Roman" w:cs="Times New Roman"/>
                <w:sz w:val="24"/>
                <w:szCs w:val="24"/>
              </w:rPr>
              <w:t>1</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caps/>
                <w:sz w:val="24"/>
                <w:szCs w:val="24"/>
              </w:rPr>
            </w:pPr>
            <w:r w:rsidRPr="002375E8">
              <w:rPr>
                <w:rFonts w:ascii="Times New Roman" w:hAnsi="Times New Roman" w:cs="Times New Roman"/>
                <w:caps/>
                <w:sz w:val="24"/>
                <w:szCs w:val="24"/>
              </w:rPr>
              <w:t>6</w:t>
            </w:r>
          </w:p>
        </w:tc>
      </w:tr>
      <w:tr w:rsidR="00DF2891" w:rsidRPr="002375E8" w:rsidTr="00494849">
        <w:tc>
          <w:tcPr>
            <w:tcW w:w="535" w:type="pct"/>
            <w:vMerge w:val="restart"/>
            <w:tcBorders>
              <w:left w:val="single" w:sz="4" w:space="0" w:color="auto"/>
              <w:right w:val="single" w:sz="4" w:space="0" w:color="auto"/>
            </w:tcBorders>
            <w:shd w:val="clear" w:color="auto" w:fill="auto"/>
            <w:vAlign w:val="cente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14</w:t>
            </w: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jc w:val="both"/>
              <w:rPr>
                <w:rFonts w:ascii="Times New Roman" w:hAnsi="Times New Roman" w:cs="Times New Roman"/>
                <w:sz w:val="24"/>
                <w:szCs w:val="24"/>
                <w:lang w:val="kk-KZ"/>
              </w:rPr>
            </w:pPr>
            <w:r w:rsidRPr="002375E8">
              <w:rPr>
                <w:rFonts w:ascii="Times New Roman" w:hAnsi="Times New Roman" w:cs="Times New Roman"/>
                <w:b/>
                <w:sz w:val="24"/>
                <w:szCs w:val="24"/>
                <w:lang w:val="kk-KZ"/>
              </w:rPr>
              <w:t>14 дәріс</w:t>
            </w:r>
            <w:r w:rsidRPr="002375E8">
              <w:rPr>
                <w:rFonts w:ascii="Times New Roman" w:hAnsi="Times New Roman" w:cs="Times New Roman"/>
                <w:sz w:val="24"/>
                <w:szCs w:val="24"/>
                <w:lang w:val="kk-KZ"/>
              </w:rPr>
              <w:t xml:space="preserve">. </w:t>
            </w:r>
            <w:r w:rsidRPr="002375E8">
              <w:rPr>
                <w:rFonts w:ascii="Times New Roman" w:hAnsi="Times New Roman" w:cs="Times New Roman"/>
                <w:b/>
                <w:bCs/>
                <w:sz w:val="24"/>
                <w:szCs w:val="24"/>
                <w:lang w:val="kk-KZ"/>
              </w:rPr>
              <w:t>Банкілік шарттардың түсінігі және түрлері</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2</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caps/>
                <w:sz w:val="24"/>
                <w:szCs w:val="24"/>
                <w:lang w:val="kk-KZ"/>
              </w:rPr>
            </w:pPr>
          </w:p>
        </w:tc>
      </w:tr>
      <w:tr w:rsidR="00DF2891" w:rsidRPr="002375E8" w:rsidTr="00494849">
        <w:tc>
          <w:tcPr>
            <w:tcW w:w="535" w:type="pct"/>
            <w:vMerge/>
            <w:tcBorders>
              <w:left w:val="single" w:sz="4" w:space="0" w:color="auto"/>
              <w:right w:val="single" w:sz="4" w:space="0" w:color="auto"/>
            </w:tcBorders>
            <w:shd w:val="clear" w:color="auto" w:fill="auto"/>
            <w:vAlign w:val="center"/>
          </w:tcPr>
          <w:p w:rsidR="00DF2891" w:rsidRPr="002375E8" w:rsidRDefault="00DF2891" w:rsidP="00494849">
            <w:pPr>
              <w:rPr>
                <w:rFonts w:ascii="Times New Roman" w:hAnsi="Times New Roman" w:cs="Times New Roman"/>
                <w:sz w:val="24"/>
                <w:szCs w:val="24"/>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jc w:val="both"/>
              <w:rPr>
                <w:rFonts w:ascii="Times New Roman" w:hAnsi="Times New Roman" w:cs="Times New Roman"/>
                <w:b/>
                <w:sz w:val="24"/>
                <w:szCs w:val="24"/>
                <w:lang w:val="kk-KZ"/>
              </w:rPr>
            </w:pPr>
            <w:r w:rsidRPr="002375E8">
              <w:rPr>
                <w:rFonts w:ascii="Times New Roman" w:hAnsi="Times New Roman" w:cs="Times New Roman"/>
                <w:b/>
                <w:sz w:val="24"/>
                <w:szCs w:val="24"/>
                <w:lang w:val="kk-KZ"/>
              </w:rPr>
              <w:t xml:space="preserve">14 </w:t>
            </w:r>
            <w:r w:rsidR="002823AC" w:rsidRPr="002375E8">
              <w:rPr>
                <w:rFonts w:ascii="Times New Roman" w:hAnsi="Times New Roman" w:cs="Times New Roman"/>
                <w:b/>
                <w:sz w:val="24"/>
                <w:szCs w:val="24"/>
                <w:lang w:val="kk-KZ"/>
              </w:rPr>
              <w:t>семинар</w:t>
            </w:r>
            <w:r w:rsidRPr="002375E8">
              <w:rPr>
                <w:rFonts w:ascii="Times New Roman" w:hAnsi="Times New Roman" w:cs="Times New Roman"/>
                <w:b/>
                <w:sz w:val="24"/>
                <w:szCs w:val="24"/>
                <w:lang w:val="kk-KZ"/>
              </w:rPr>
              <w:t xml:space="preserve">сабақ. </w:t>
            </w:r>
            <w:r w:rsidRPr="002375E8">
              <w:rPr>
                <w:rFonts w:ascii="Times New Roman" w:hAnsi="Times New Roman" w:cs="Times New Roman"/>
                <w:sz w:val="24"/>
                <w:szCs w:val="24"/>
                <w:lang w:val="kk-KZ"/>
              </w:rPr>
              <w:t>Банктік шарттар: түсінігі, түрлері, мазмұны. Банктік шарттардың жасау талаптары тараптардың құқықтары мен міндеттері. Азаматтық кодекс бойынша банкілік салым шартының түсінігі және мазмұны (756 бап ерекше бөлім АК). Салымдардың түрлері олардың түсінігі және ерекшеліктері (757,765,758,762 баптар, АК) Банк клиенттерінің банктерде есепшот ашу жүргізу және жабу тәртібі. Банкілік шоттың түсінігі мен түрлері. Банкілік шот институтын құқықтық реттеу құқықтық маңызы жағынан әр түрлі нормативті-құқықтық актілердің негізінде іске асырылады. Банкілік шот банк пен клиент арасындағы шарт болып табылады.</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1</w:t>
            </w: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caps/>
                <w:sz w:val="24"/>
                <w:szCs w:val="24"/>
              </w:rPr>
            </w:pPr>
            <w:r w:rsidRPr="002375E8">
              <w:rPr>
                <w:rFonts w:ascii="Times New Roman" w:hAnsi="Times New Roman" w:cs="Times New Roman"/>
                <w:caps/>
                <w:sz w:val="24"/>
                <w:szCs w:val="24"/>
              </w:rPr>
              <w:t>6</w:t>
            </w:r>
          </w:p>
        </w:tc>
      </w:tr>
      <w:tr w:rsidR="00DF2891" w:rsidRPr="002375E8" w:rsidTr="00494849">
        <w:tc>
          <w:tcPr>
            <w:tcW w:w="535" w:type="pct"/>
            <w:vMerge/>
            <w:tcBorders>
              <w:left w:val="single" w:sz="4" w:space="0" w:color="auto"/>
              <w:bottom w:val="single" w:sz="4" w:space="0" w:color="auto"/>
              <w:right w:val="single" w:sz="4" w:space="0" w:color="auto"/>
            </w:tcBorders>
            <w:shd w:val="clear" w:color="auto" w:fill="auto"/>
            <w:vAlign w:val="center"/>
          </w:tcPr>
          <w:p w:rsidR="00DF2891" w:rsidRPr="002375E8" w:rsidRDefault="00DF2891" w:rsidP="00494849">
            <w:pPr>
              <w:rPr>
                <w:rFonts w:ascii="Times New Roman" w:hAnsi="Times New Roman" w:cs="Times New Roman"/>
                <w:sz w:val="24"/>
                <w:szCs w:val="24"/>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pStyle w:val="1"/>
              <w:spacing w:before="0" w:after="0"/>
              <w:jc w:val="both"/>
              <w:rPr>
                <w:rFonts w:ascii="Times New Roman" w:hAnsi="Times New Roman"/>
                <w:sz w:val="24"/>
                <w:szCs w:val="24"/>
                <w:lang w:val="kk-KZ"/>
              </w:rPr>
            </w:pPr>
            <w:r w:rsidRPr="002375E8">
              <w:rPr>
                <w:rFonts w:ascii="Times New Roman" w:hAnsi="Times New Roman"/>
                <w:color w:val="0070C0"/>
                <w:sz w:val="24"/>
                <w:szCs w:val="24"/>
                <w:lang w:val="kk-KZ"/>
              </w:rPr>
              <w:t xml:space="preserve"> </w:t>
            </w:r>
            <w:r w:rsidRPr="002375E8">
              <w:rPr>
                <w:rFonts w:ascii="Times New Roman" w:hAnsi="Times New Roman"/>
                <w:sz w:val="24"/>
                <w:szCs w:val="24"/>
                <w:lang w:val="kk-KZ"/>
              </w:rPr>
              <w:t xml:space="preserve">6 СОӨЖ. </w:t>
            </w:r>
            <w:r w:rsidRPr="002375E8">
              <w:rPr>
                <w:rFonts w:ascii="Times New Roman" w:hAnsi="Times New Roman"/>
                <w:b w:val="0"/>
                <w:sz w:val="24"/>
                <w:szCs w:val="24"/>
                <w:lang w:val="kk-KZ"/>
              </w:rPr>
              <w:t xml:space="preserve">Коммерциялық Банк қызметі, операциялары және т.б.  Банк таңдау еркінде. </w:t>
            </w:r>
            <w:r w:rsidRPr="002375E8">
              <w:rPr>
                <w:rFonts w:ascii="Times New Roman" w:hAnsi="Times New Roman"/>
                <w:sz w:val="24"/>
                <w:szCs w:val="24"/>
                <w:lang w:val="kk-KZ"/>
              </w:rPr>
              <w:t>Тапсрыу нысаны: презентация</w:t>
            </w:r>
            <w:r w:rsidRPr="002375E8">
              <w:rPr>
                <w:rFonts w:ascii="Times New Roman" w:hAnsi="Times New Roman"/>
                <w:b w:val="0"/>
                <w:sz w:val="24"/>
                <w:szCs w:val="24"/>
                <w:lang w:val="kk-KZ"/>
              </w:rPr>
              <w:t xml:space="preserve"> </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caps/>
                <w:sz w:val="24"/>
                <w:szCs w:val="24"/>
              </w:rPr>
            </w:pPr>
            <w:r w:rsidRPr="002375E8">
              <w:rPr>
                <w:rFonts w:ascii="Times New Roman" w:hAnsi="Times New Roman" w:cs="Times New Roman"/>
                <w:caps/>
                <w:sz w:val="24"/>
                <w:szCs w:val="24"/>
              </w:rPr>
              <w:t>10</w:t>
            </w:r>
          </w:p>
        </w:tc>
      </w:tr>
      <w:tr w:rsidR="00DF2891" w:rsidRPr="002375E8" w:rsidTr="00494849">
        <w:tc>
          <w:tcPr>
            <w:tcW w:w="535" w:type="pct"/>
            <w:vMerge/>
            <w:tcBorders>
              <w:left w:val="single" w:sz="4" w:space="0" w:color="auto"/>
              <w:right w:val="single" w:sz="4" w:space="0" w:color="auto"/>
            </w:tcBorders>
            <w:shd w:val="clear" w:color="auto" w:fill="auto"/>
            <w:vAlign w:val="center"/>
          </w:tcPr>
          <w:p w:rsidR="00DF2891" w:rsidRPr="002375E8" w:rsidRDefault="00DF2891" w:rsidP="00494849">
            <w:pPr>
              <w:rPr>
                <w:rFonts w:ascii="Times New Roman" w:hAnsi="Times New Roman" w:cs="Times New Roman"/>
                <w:sz w:val="24"/>
                <w:szCs w:val="24"/>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b/>
                <w:sz w:val="24"/>
                <w:szCs w:val="24"/>
              </w:rPr>
            </w:pPr>
            <w:r w:rsidRPr="002375E8">
              <w:rPr>
                <w:rFonts w:ascii="Times New Roman" w:hAnsi="Times New Roman" w:cs="Times New Roman"/>
                <w:b/>
                <w:sz w:val="24"/>
                <w:szCs w:val="24"/>
              </w:rPr>
              <w:t xml:space="preserve">1 </w:t>
            </w:r>
            <w:r w:rsidRPr="002375E8">
              <w:rPr>
                <w:rFonts w:ascii="Times New Roman" w:hAnsi="Times New Roman" w:cs="Times New Roman"/>
                <w:b/>
                <w:sz w:val="24"/>
                <w:szCs w:val="24"/>
                <w:lang w:val="kk-KZ"/>
              </w:rPr>
              <w:t xml:space="preserve">Ағымдағы бақылау </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b/>
                <w:caps/>
                <w:sz w:val="24"/>
                <w:szCs w:val="24"/>
                <w:lang w:val="kk-KZ"/>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b/>
                <w:caps/>
                <w:sz w:val="24"/>
                <w:szCs w:val="24"/>
              </w:rPr>
            </w:pPr>
            <w:r w:rsidRPr="002375E8">
              <w:rPr>
                <w:rFonts w:ascii="Times New Roman" w:hAnsi="Times New Roman" w:cs="Times New Roman"/>
                <w:b/>
                <w:caps/>
                <w:sz w:val="24"/>
                <w:szCs w:val="24"/>
              </w:rPr>
              <w:t>28 (7*6=42+28+30=100)</w:t>
            </w:r>
          </w:p>
        </w:tc>
      </w:tr>
      <w:tr w:rsidR="00DF2891" w:rsidRPr="002375E8" w:rsidTr="00494849">
        <w:trPr>
          <w:trHeight w:val="132"/>
        </w:trPr>
        <w:tc>
          <w:tcPr>
            <w:tcW w:w="535" w:type="pct"/>
            <w:vMerge/>
            <w:tcBorders>
              <w:left w:val="single" w:sz="4" w:space="0" w:color="auto"/>
              <w:right w:val="single" w:sz="4" w:space="0" w:color="auto"/>
            </w:tcBorders>
            <w:shd w:val="clear" w:color="auto" w:fill="auto"/>
            <w:vAlign w:val="center"/>
          </w:tcPr>
          <w:p w:rsidR="00DF2891" w:rsidRPr="002375E8" w:rsidRDefault="00DF2891" w:rsidP="00494849">
            <w:pPr>
              <w:rPr>
                <w:rFonts w:ascii="Times New Roman" w:hAnsi="Times New Roman" w:cs="Times New Roman"/>
                <w:sz w:val="24"/>
                <w:szCs w:val="24"/>
                <w:lang w:val="kk-KZ"/>
              </w:rPr>
            </w:pPr>
          </w:p>
        </w:tc>
        <w:tc>
          <w:tcPr>
            <w:tcW w:w="2913" w:type="pct"/>
            <w:tcBorders>
              <w:top w:val="single" w:sz="4" w:space="0" w:color="auto"/>
              <w:left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b/>
                <w:sz w:val="24"/>
                <w:szCs w:val="24"/>
                <w:lang w:val="kk-KZ"/>
              </w:rPr>
            </w:pPr>
            <w:r w:rsidRPr="002375E8">
              <w:rPr>
                <w:rFonts w:ascii="Times New Roman" w:hAnsi="Times New Roman" w:cs="Times New Roman"/>
                <w:b/>
                <w:sz w:val="24"/>
                <w:szCs w:val="24"/>
              </w:rPr>
              <w:t>2</w:t>
            </w:r>
            <w:r w:rsidRPr="002375E8">
              <w:rPr>
                <w:rFonts w:ascii="Times New Roman" w:hAnsi="Times New Roman" w:cs="Times New Roman"/>
                <w:b/>
                <w:sz w:val="24"/>
                <w:szCs w:val="24"/>
                <w:lang w:val="kk-KZ"/>
              </w:rPr>
              <w:t xml:space="preserve"> Ағымдағы бақылау </w:t>
            </w:r>
          </w:p>
        </w:tc>
        <w:tc>
          <w:tcPr>
            <w:tcW w:w="480" w:type="pct"/>
            <w:tcBorders>
              <w:top w:val="single" w:sz="4" w:space="0" w:color="auto"/>
              <w:left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b/>
                <w:sz w:val="24"/>
                <w:szCs w:val="24"/>
                <w:lang w:val="kk-KZ"/>
              </w:rPr>
            </w:pPr>
          </w:p>
        </w:tc>
        <w:tc>
          <w:tcPr>
            <w:tcW w:w="1072" w:type="pct"/>
            <w:tcBorders>
              <w:top w:val="single" w:sz="4" w:space="0" w:color="auto"/>
              <w:left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b/>
                <w:caps/>
                <w:sz w:val="24"/>
                <w:szCs w:val="24"/>
              </w:rPr>
            </w:pPr>
            <w:r w:rsidRPr="002375E8">
              <w:rPr>
                <w:rFonts w:ascii="Times New Roman" w:hAnsi="Times New Roman" w:cs="Times New Roman"/>
                <w:b/>
                <w:caps/>
                <w:sz w:val="24"/>
                <w:szCs w:val="24"/>
              </w:rPr>
              <w:t xml:space="preserve">28 </w:t>
            </w:r>
          </w:p>
          <w:p w:rsidR="00DF2891" w:rsidRPr="002375E8" w:rsidRDefault="00DF2891" w:rsidP="00494849">
            <w:pPr>
              <w:rPr>
                <w:rFonts w:ascii="Times New Roman" w:hAnsi="Times New Roman" w:cs="Times New Roman"/>
                <w:b/>
                <w:caps/>
                <w:sz w:val="24"/>
                <w:szCs w:val="24"/>
              </w:rPr>
            </w:pPr>
            <w:r w:rsidRPr="002375E8">
              <w:rPr>
                <w:rFonts w:ascii="Times New Roman" w:hAnsi="Times New Roman" w:cs="Times New Roman"/>
                <w:b/>
                <w:caps/>
                <w:sz w:val="24"/>
                <w:szCs w:val="24"/>
              </w:rPr>
              <w:t>(7*6=42+28+30=100)</w:t>
            </w:r>
          </w:p>
        </w:tc>
      </w:tr>
      <w:tr w:rsidR="00DF2891" w:rsidRPr="002375E8" w:rsidTr="00494849">
        <w:tc>
          <w:tcPr>
            <w:tcW w:w="535"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b/>
                <w:sz w:val="24"/>
                <w:szCs w:val="24"/>
                <w:lang w:val="kk-KZ"/>
              </w:rPr>
            </w:pPr>
            <w:r w:rsidRPr="002375E8">
              <w:rPr>
                <w:rFonts w:ascii="Times New Roman" w:hAnsi="Times New Roman" w:cs="Times New Roman"/>
                <w:b/>
                <w:sz w:val="24"/>
                <w:szCs w:val="24"/>
                <w:lang w:val="kk-KZ"/>
              </w:rPr>
              <w:t xml:space="preserve">Емтихан </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b/>
                <w:sz w:val="24"/>
                <w:szCs w:val="24"/>
                <w:lang w:val="kk-KZ"/>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b/>
                <w:caps/>
                <w:sz w:val="24"/>
                <w:szCs w:val="24"/>
              </w:rPr>
            </w:pPr>
            <w:r w:rsidRPr="002375E8">
              <w:rPr>
                <w:rFonts w:ascii="Times New Roman" w:hAnsi="Times New Roman" w:cs="Times New Roman"/>
                <w:b/>
                <w:caps/>
                <w:sz w:val="24"/>
                <w:szCs w:val="24"/>
              </w:rPr>
              <w:t>100</w:t>
            </w:r>
          </w:p>
        </w:tc>
      </w:tr>
      <w:tr w:rsidR="00DF2891" w:rsidRPr="002375E8" w:rsidTr="00494849">
        <w:tc>
          <w:tcPr>
            <w:tcW w:w="535"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sz w:val="24"/>
                <w:szCs w:val="24"/>
                <w:lang w:val="kk-KZ"/>
              </w:rPr>
            </w:pPr>
          </w:p>
        </w:tc>
        <w:tc>
          <w:tcPr>
            <w:tcW w:w="2913"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b/>
                <w:sz w:val="24"/>
                <w:szCs w:val="24"/>
                <w:lang w:val="kk-KZ"/>
              </w:rPr>
            </w:pPr>
            <w:r w:rsidRPr="002375E8">
              <w:rPr>
                <w:rFonts w:ascii="Times New Roman" w:hAnsi="Times New Roman" w:cs="Times New Roman"/>
                <w:b/>
                <w:sz w:val="24"/>
                <w:szCs w:val="24"/>
                <w:lang w:val="kk-KZ"/>
              </w:rPr>
              <w:t>Барлығы</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b/>
                <w:sz w:val="24"/>
                <w:szCs w:val="24"/>
                <w:lang w:val="kk-KZ"/>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rsidR="00DF2891" w:rsidRPr="002375E8" w:rsidRDefault="00DF2891" w:rsidP="00494849">
            <w:pPr>
              <w:rPr>
                <w:rFonts w:ascii="Times New Roman" w:hAnsi="Times New Roman" w:cs="Times New Roman"/>
                <w:b/>
                <w:caps/>
                <w:sz w:val="24"/>
                <w:szCs w:val="24"/>
                <w:lang w:val="kk-KZ"/>
              </w:rPr>
            </w:pPr>
            <w:r w:rsidRPr="002375E8">
              <w:rPr>
                <w:rFonts w:ascii="Times New Roman" w:hAnsi="Times New Roman" w:cs="Times New Roman"/>
                <w:b/>
                <w:caps/>
                <w:sz w:val="24"/>
                <w:szCs w:val="24"/>
                <w:lang w:val="kk-KZ"/>
              </w:rPr>
              <w:t>400</w:t>
            </w:r>
          </w:p>
        </w:tc>
      </w:tr>
    </w:tbl>
    <w:p w:rsidR="00DF2891" w:rsidRPr="002375E8" w:rsidRDefault="00DF2891" w:rsidP="00DF2891">
      <w:pPr>
        <w:rPr>
          <w:rFonts w:ascii="Times New Roman" w:hAnsi="Times New Roman" w:cs="Times New Roman"/>
          <w:sz w:val="24"/>
          <w:szCs w:val="24"/>
        </w:rPr>
      </w:pPr>
    </w:p>
    <w:p w:rsidR="00DF2891" w:rsidRPr="002375E8" w:rsidRDefault="00DF2891" w:rsidP="00DF2891">
      <w:pPr>
        <w:jc w:val="center"/>
        <w:rPr>
          <w:rFonts w:ascii="Times New Roman" w:hAnsi="Times New Roman" w:cs="Times New Roman"/>
          <w:b/>
          <w:sz w:val="24"/>
          <w:szCs w:val="24"/>
        </w:rPr>
      </w:pPr>
      <w:r w:rsidRPr="002375E8">
        <w:rPr>
          <w:rFonts w:ascii="Times New Roman" w:hAnsi="Times New Roman" w:cs="Times New Roman"/>
          <w:b/>
          <w:sz w:val="24"/>
          <w:szCs w:val="24"/>
          <w:lang w:val="kk-KZ"/>
        </w:rPr>
        <w:t>ӘДЕБИЕТТЕР ТІЗІМІ</w:t>
      </w:r>
    </w:p>
    <w:p w:rsidR="00DF2891" w:rsidRPr="002375E8" w:rsidRDefault="00DF2891" w:rsidP="00DF2891">
      <w:pPr>
        <w:pStyle w:val="af4"/>
        <w:ind w:firstLine="540"/>
        <w:jc w:val="center"/>
        <w:rPr>
          <w:b/>
          <w:bCs/>
          <w:sz w:val="24"/>
        </w:rPr>
      </w:pPr>
      <w:r w:rsidRPr="002375E8">
        <w:rPr>
          <w:b/>
          <w:bCs/>
          <w:sz w:val="24"/>
        </w:rPr>
        <w:t>Негізгі нормативтік актілер:</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Қазақстан Республикасының Конституциясы (1995 жылғы 30 тамызда республикалық референдумда қабылданған, 7.10.1998 жылы, 21.05.2005 жылы, 2.02.2011 жылы өзгертулер мен толықтырулар енгізілген).</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Қазақстан Республикасының 1995 жылғы 26-желтоқсандағы “Қазақстан Республикасының Президенті туралы” Конституциялық заңы.</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Қазақстан Республикасының 1995 жылғы 16-қазандағы “Қазақстан Республикасының Парламенті және оның депутаттарының мәртебесі туралы Конституциялық заңы”</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Қазақстан Республикасының 1995 жылғы 18-желтоқсандағы “Қазақстан Республикасының Үкіметі туралы” Конституциялық заңы.</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 xml:space="preserve">Қазақстан Республикасының Азматтық кодексі (1994 жылғы 27-желтоқсанда қабылданған Жалпы бөлімі, 1999 жылғы 1-шілдеде қабылданған Ерекше бөлімі) 102-104, 111-112, 117-118, 127-136, 139, 192-193, 196-198, 200-201, 206 және т.б. баптары. </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Қазақстан Республикасының Бюджеттік Кодексі. 24.04.2004 жылы қабылданған ҚР Заңы.</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Қазақстан Республикасының 1995 жылғы 30-наурыздағы “Қазақстан Республикасының Ұлттық Банкі туралы” Заңы. (өзгертулер мен толықтырулар енгізілген).</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Қазақстан Республикасының 1995 жылғы 31-тамыздағы “Қазақстан Республикасының банктер және банктік қызмет туралы” Заңы (өзгетрулер мен толықтырулар енгізілген).</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Қазақстан Республикасының 02.07.2003 жылы қабылданған ҚР Бағалы қағаздар рыногы туралы Заңы (өзгертулер мен толықтырулар енгізілген)</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Қазақстан Республикасының 1995 жылғы 20-шілдедегі “Қазақстан Республикасындағы Кеден ісі туралы” Заңы. (өзгертулер мен толықтырулар енгізілген).</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Қазақстан Республикасының Президентінің 09.03.2004 жылғы 2003-2006 жылдары Қазақстан Республикасында қаржылық секторды дамыту концепциясы жүзеге асыру шараларының жоспарын бектіу туралы Жарлығы.</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Қазақстан Республикасының Даму банкісі туралы Қазақстан Республикасының 25.04.2001 жылғы Заңы.</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Қазақстан Республикасының қаржылық рынокты және қаржылық ұйымдарды мемлекеттік реттеу және қадағалау рыногы туралы 04.07.2003 жылғы Қазақстан Республикасының Заңы.</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Қазақстан Республикасының 2005 жылғы “Валюталық реттеу туралы” Заңы.</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 xml:space="preserve">Қазақстан Республикасының 2001 жылғы 12-маусымдағы </w:t>
      </w:r>
    </w:p>
    <w:p w:rsidR="00DF2891" w:rsidRPr="002375E8" w:rsidRDefault="00DF2891" w:rsidP="00DF2891">
      <w:pPr>
        <w:pStyle w:val="af4"/>
        <w:ind w:firstLine="540"/>
        <w:rPr>
          <w:sz w:val="24"/>
        </w:rPr>
      </w:pPr>
      <w:r w:rsidRPr="002375E8">
        <w:rPr>
          <w:sz w:val="24"/>
        </w:rPr>
        <w:t>Салық және бюджетке төленетін басқа да міндетті төлемдер туралы Кодексі.</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Қазақстан Республикасының 1998 жылғы 29 маусымдағы “Ақша аударымдары мен төлемдері туралы” Заңы.</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Қазақстан Республикасының 1995 жылғы 19-маусымдағы “Мемлекеттік кәсіпорын туралы” Заңы (өзгертулер мен толықтырулар енгізілген).</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Қазақстан Республикасының 2001 жылғы 23-қаңтардағы “Қазақстан Республикасындағы жергілікті мемлекеттік басқару туралы” Заңы.</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Қазақстан Республикасының 2000 жылғы 5-шілдедегі “Қаржылық лизинг туралы” Заңы</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lastRenderedPageBreak/>
        <w:t>Қазақстан Республикасының 2001 жылғы 5-қаңтардағы “Трансферттік бағаларды қолдану кезіндегі мемлекеттік бақылау туралы” Заңы.</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Қазақстан Республикасының 1997 жылғы 28- сәуірдегі “Қазақстан Республикасындағы вексель айналысы туралы Заңы.</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Қазақстан Республикасының Президентінің Қазақстан Республикасының қаржылық рынокты және қаржылық ұйымдарды мемлекеттік реттеу және қадағалау рыногы агенттігі туралы Ережені бекіту туралы” 31.12.2003 жылғы Жарлығы.</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 xml:space="preserve">Қазақстан Республикасының 13.05.2003 жылғы “Акционерлік қоғамдар туралы” Заңы </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Қазақстан Республикасының 20.12.1998 жылғы “Коммерциялық емес ұйымдар туралы” Заңы.</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Қазақстан Республикасының 2000 жылғы 18-желтоқсандағы “Қазақстан Республикасының кейбір заң актілеріне сақтандыру ісі мен сақтандыру қызметі мәселелері бойынша өзгерістер мен  толықтырулар енгізу туралы” Заңы.</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Қазақстан Республикасының 1998 жылғы 22-желтоқсандағы “Қазақстан Республикасының кейбір заң актілеріне мемлекеттік мекемелердің қаржыландыру мәселелері бойынша өзгеістер мен толықтырулар енгізу туралы” Заңы.</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Қазақстан Республикасының Аудиторлық қызмет туралы 20.11.1998 жылғы Заңы.</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Қазақстан Республикасының Президентінің Қазақстан Республикасының ұлттық валютасының қызмет етуінің кейбір мәселелері туралы 07.02.2001 жылғы Жарлығы</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«Қазақстан Республикасы Президентінің 2001 жылғы 29-қаңтардағы “Қазақстан Респуликасының Ұлттық қорын қалыптастыру және пайдалану қағидалары туралы” Жарлығы.</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«Қазақстан Республикасының Президентінің Қазақстандық теңге – ұлттық валютасының банкноталар мен монеталарының дизайнның концепциясын бекіту туралы 25.09.2003 жылғы Жарлығы».</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«Қазақстан Республикасының Үкіметінің Мемлекеттік сатып алуларды жүзеге асырудың ерекше тәртібінің Ережесін бекіту туралы 20.02.2004 жылғы Қаулысы».</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«Қазақстан Республикасының Үкіметінің ҚР Қаржы министрлігі туралы 11.01.2001 жылғы Ережені бекіту туралы Қаулысы».</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«Қазақстан Республикасының Үкіметінің ҚР Қаржы министрлігінің қаржылық бақылау комитетінің қызметінің кейбір мәселелері туралы 19.06.2002 жылғы Қаулысы».</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«Қазақстан Республикасының Үкіметінің ҚР экономика және бюджетті жоспарлау министрлігі туралы 04.09.2002 жылғы Ережені бекіту туралы Қаулысы».</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«Банк операцияларының жекелеген түрлерін жүзеге асыратын  ұйымдарды құру, қызметін лицензиялау, реттеу, тоқтату ережесі».</w:t>
      </w:r>
    </w:p>
    <w:p w:rsidR="00DF2891" w:rsidRPr="002375E8" w:rsidRDefault="00DF2891" w:rsidP="00DF2891">
      <w:pPr>
        <w:pStyle w:val="af4"/>
        <w:numPr>
          <w:ilvl w:val="0"/>
          <w:numId w:val="28"/>
        </w:numPr>
        <w:tabs>
          <w:tab w:val="clear" w:pos="1380"/>
          <w:tab w:val="num" w:pos="0"/>
        </w:tabs>
        <w:ind w:left="0" w:firstLine="540"/>
        <w:rPr>
          <w:sz w:val="24"/>
        </w:rPr>
      </w:pPr>
      <w:r w:rsidRPr="002375E8">
        <w:rPr>
          <w:sz w:val="24"/>
        </w:rPr>
        <w:t>«Банктік әрі банктер жүзеге асыратын өзге операцияларды жүргізуге лицензияны беру, тоқтата тұру және қайтарып алу ережесі».</w:t>
      </w:r>
    </w:p>
    <w:p w:rsidR="00DF2891" w:rsidRPr="002375E8" w:rsidRDefault="00DF2891" w:rsidP="00DF2891">
      <w:pPr>
        <w:pStyle w:val="af4"/>
        <w:numPr>
          <w:ilvl w:val="0"/>
          <w:numId w:val="28"/>
        </w:numPr>
        <w:tabs>
          <w:tab w:val="clear" w:pos="1380"/>
          <w:tab w:val="num" w:pos="0"/>
        </w:tabs>
        <w:ind w:left="708" w:hanging="168"/>
        <w:rPr>
          <w:sz w:val="24"/>
        </w:rPr>
      </w:pPr>
      <w:r w:rsidRPr="002375E8">
        <w:rPr>
          <w:sz w:val="24"/>
        </w:rPr>
        <w:t>«Екінші деңгейдегі банктің немесе банктік холдингтің ірі қатысушысы мәртебесіне ие болуыға келісім беру тіртібі туралы ереже».</w:t>
      </w:r>
    </w:p>
    <w:p w:rsidR="00DF2891" w:rsidRPr="002375E8" w:rsidRDefault="00DF2891" w:rsidP="00DF2891">
      <w:pPr>
        <w:pStyle w:val="af4"/>
        <w:numPr>
          <w:ilvl w:val="0"/>
          <w:numId w:val="28"/>
        </w:numPr>
        <w:tabs>
          <w:tab w:val="clear" w:pos="1380"/>
          <w:tab w:val="num" w:pos="0"/>
        </w:tabs>
        <w:ind w:left="708" w:hanging="168"/>
        <w:rPr>
          <w:sz w:val="24"/>
        </w:rPr>
      </w:pPr>
      <w:r w:rsidRPr="002375E8">
        <w:rPr>
          <w:sz w:val="24"/>
        </w:rPr>
        <w:t>«Банк операцияларының жекелеген түрлерін жүзеге асыратын ұйымдардың жарғылық капиталының ең аз мөлшері туралы».</w:t>
      </w:r>
    </w:p>
    <w:p w:rsidR="00DF2891" w:rsidRPr="002375E8" w:rsidRDefault="00DF2891" w:rsidP="00DF2891">
      <w:pPr>
        <w:pStyle w:val="af4"/>
        <w:numPr>
          <w:ilvl w:val="0"/>
          <w:numId w:val="28"/>
        </w:numPr>
        <w:tabs>
          <w:tab w:val="clear" w:pos="1380"/>
          <w:tab w:val="num" w:pos="0"/>
        </w:tabs>
        <w:ind w:left="708" w:hanging="168"/>
        <w:rPr>
          <w:sz w:val="24"/>
        </w:rPr>
      </w:pPr>
      <w:r w:rsidRPr="002375E8">
        <w:rPr>
          <w:sz w:val="24"/>
        </w:rPr>
        <w:t>«Екінші деңгейдегі банктердің жарғылық және меншік капиталдардың ең аз мөлшері туралы».</w:t>
      </w:r>
    </w:p>
    <w:p w:rsidR="00DF2891" w:rsidRPr="002375E8" w:rsidRDefault="00DF2891" w:rsidP="00DF2891">
      <w:pPr>
        <w:pStyle w:val="af4"/>
        <w:numPr>
          <w:ilvl w:val="0"/>
          <w:numId w:val="28"/>
        </w:numPr>
        <w:tabs>
          <w:tab w:val="clear" w:pos="1380"/>
          <w:tab w:val="num" w:pos="0"/>
        </w:tabs>
        <w:ind w:left="708" w:hanging="168"/>
        <w:rPr>
          <w:sz w:val="24"/>
        </w:rPr>
      </w:pPr>
      <w:r w:rsidRPr="002375E8">
        <w:rPr>
          <w:sz w:val="24"/>
        </w:rPr>
        <w:t>«Қолма – қол шетел валютасымен айырбастау операцияларын жүзеге асыратын уәкілетті ұйымдардың жарғылық капиталының ең аз мөлшерін ұлғайту туралы».</w:t>
      </w:r>
    </w:p>
    <w:p w:rsidR="00DF2891" w:rsidRPr="002375E8" w:rsidRDefault="00DF2891" w:rsidP="00DF2891">
      <w:pPr>
        <w:pStyle w:val="af4"/>
        <w:numPr>
          <w:ilvl w:val="0"/>
          <w:numId w:val="28"/>
        </w:numPr>
        <w:tabs>
          <w:tab w:val="clear" w:pos="1380"/>
          <w:tab w:val="num" w:pos="0"/>
        </w:tabs>
        <w:ind w:left="708" w:hanging="168"/>
        <w:rPr>
          <w:sz w:val="24"/>
        </w:rPr>
      </w:pPr>
      <w:r w:rsidRPr="002375E8">
        <w:rPr>
          <w:sz w:val="24"/>
        </w:rPr>
        <w:t>«Банк акцияларын мәжбүрлдеп сатып алу және оларды инвесторларға міндетті түрде сату режесі».</w:t>
      </w:r>
    </w:p>
    <w:p w:rsidR="00DF2891" w:rsidRPr="002375E8" w:rsidRDefault="00DF2891" w:rsidP="00DF2891">
      <w:pPr>
        <w:pStyle w:val="af4"/>
        <w:numPr>
          <w:ilvl w:val="0"/>
          <w:numId w:val="28"/>
        </w:numPr>
        <w:tabs>
          <w:tab w:val="clear" w:pos="1380"/>
          <w:tab w:val="num" w:pos="0"/>
        </w:tabs>
        <w:ind w:left="708" w:hanging="168"/>
        <w:rPr>
          <w:sz w:val="24"/>
        </w:rPr>
      </w:pPr>
      <w:r w:rsidRPr="002375E8">
        <w:rPr>
          <w:sz w:val="24"/>
        </w:rPr>
        <w:t>«Ломбардтарды қызметін лицензиялау, реттеу, тоқтату, ережесі».</w:t>
      </w:r>
    </w:p>
    <w:p w:rsidR="00DF2891" w:rsidRPr="002375E8" w:rsidRDefault="00DF2891" w:rsidP="00DF2891">
      <w:pPr>
        <w:pStyle w:val="af4"/>
        <w:numPr>
          <w:ilvl w:val="0"/>
          <w:numId w:val="28"/>
        </w:numPr>
        <w:tabs>
          <w:tab w:val="clear" w:pos="1380"/>
          <w:tab w:val="num" w:pos="0"/>
        </w:tabs>
        <w:ind w:left="708" w:hanging="168"/>
        <w:rPr>
          <w:sz w:val="24"/>
        </w:rPr>
      </w:pPr>
      <w:r w:rsidRPr="002375E8">
        <w:rPr>
          <w:sz w:val="24"/>
        </w:rPr>
        <w:t>«Бағалы қағаздар рыногында кастодиандық қызметті жүзеге асыру ережесі».</w:t>
      </w:r>
    </w:p>
    <w:p w:rsidR="00DF2891" w:rsidRPr="002375E8" w:rsidRDefault="00DF2891" w:rsidP="00DF2891">
      <w:pPr>
        <w:pStyle w:val="af4"/>
        <w:numPr>
          <w:ilvl w:val="0"/>
          <w:numId w:val="28"/>
        </w:numPr>
        <w:tabs>
          <w:tab w:val="clear" w:pos="1380"/>
          <w:tab w:val="num" w:pos="0"/>
        </w:tabs>
        <w:ind w:left="708" w:hanging="168"/>
        <w:rPr>
          <w:sz w:val="24"/>
        </w:rPr>
      </w:pPr>
      <w:r w:rsidRPr="002375E8">
        <w:rPr>
          <w:sz w:val="24"/>
        </w:rPr>
        <w:lastRenderedPageBreak/>
        <w:t>«Екінші деңгейдегі банктердің кредиттеу жөніндегі құжаттаманы жүргізу туралы ережелері».</w:t>
      </w:r>
    </w:p>
    <w:p w:rsidR="00DF2891" w:rsidRPr="002375E8" w:rsidRDefault="00DF2891" w:rsidP="00DF2891">
      <w:pPr>
        <w:pStyle w:val="af4"/>
        <w:numPr>
          <w:ilvl w:val="0"/>
          <w:numId w:val="28"/>
        </w:numPr>
        <w:tabs>
          <w:tab w:val="clear" w:pos="1380"/>
          <w:tab w:val="num" w:pos="0"/>
        </w:tabs>
        <w:ind w:left="708" w:hanging="168"/>
        <w:rPr>
          <w:sz w:val="24"/>
        </w:rPr>
      </w:pPr>
      <w:r w:rsidRPr="002375E8">
        <w:rPr>
          <w:sz w:val="24"/>
        </w:rPr>
        <w:t>«Банктер қараждатының бір бөлігін ішкі активтерге орналастыру жөніндегі нұсқаулық».</w:t>
      </w:r>
    </w:p>
    <w:p w:rsidR="00DF2891" w:rsidRPr="002375E8" w:rsidRDefault="00DF2891" w:rsidP="00DF2891">
      <w:pPr>
        <w:pStyle w:val="af4"/>
        <w:numPr>
          <w:ilvl w:val="0"/>
          <w:numId w:val="28"/>
        </w:numPr>
        <w:tabs>
          <w:tab w:val="clear" w:pos="1380"/>
          <w:tab w:val="num" w:pos="0"/>
        </w:tabs>
        <w:ind w:left="708" w:hanging="168"/>
        <w:rPr>
          <w:sz w:val="24"/>
        </w:rPr>
      </w:pPr>
      <w:r w:rsidRPr="002375E8">
        <w:rPr>
          <w:sz w:val="24"/>
        </w:rPr>
        <w:t>«Қазақстан Республикасының банктерінде клиенттердің банктік есепшоттарын ашу, жэүргізу және жабу тәртібі туралы нұсқаулық».</w:t>
      </w:r>
    </w:p>
    <w:p w:rsidR="00DF2891" w:rsidRPr="002375E8" w:rsidRDefault="00DF2891" w:rsidP="00DF2891">
      <w:pPr>
        <w:pStyle w:val="af4"/>
        <w:numPr>
          <w:ilvl w:val="0"/>
          <w:numId w:val="28"/>
        </w:numPr>
        <w:tabs>
          <w:tab w:val="clear" w:pos="1380"/>
          <w:tab w:val="num" w:pos="0"/>
        </w:tabs>
        <w:ind w:left="708" w:hanging="168"/>
        <w:rPr>
          <w:sz w:val="24"/>
        </w:rPr>
      </w:pPr>
      <w:r w:rsidRPr="002375E8">
        <w:rPr>
          <w:sz w:val="24"/>
        </w:rPr>
        <w:t>«Қазақстан Республикасының Ұлттық Банкі мен екінші деңгейдегі банктер, сондай-ақ банк операцияларының жекелеген түрлеріне жүзеге асыратын ұйымдар арасында корреспонленттік қатынастар орнату ережелері».</w:t>
      </w:r>
    </w:p>
    <w:p w:rsidR="00DF2891" w:rsidRPr="002375E8" w:rsidRDefault="00DF2891" w:rsidP="00DF2891">
      <w:pPr>
        <w:pStyle w:val="af4"/>
        <w:numPr>
          <w:ilvl w:val="0"/>
          <w:numId w:val="28"/>
        </w:numPr>
        <w:tabs>
          <w:tab w:val="clear" w:pos="1380"/>
          <w:tab w:val="num" w:pos="0"/>
        </w:tabs>
        <w:ind w:left="708" w:hanging="168"/>
        <w:rPr>
          <w:sz w:val="24"/>
        </w:rPr>
      </w:pPr>
      <w:r w:rsidRPr="002375E8">
        <w:rPr>
          <w:sz w:val="24"/>
        </w:rPr>
        <w:t>«Екінші деңгейдегі банктенрге ішкі аудитті ұйымдастыру ережесі».</w:t>
      </w:r>
    </w:p>
    <w:p w:rsidR="00DF2891" w:rsidRPr="002375E8" w:rsidRDefault="00DF2891" w:rsidP="00DF2891">
      <w:pPr>
        <w:pStyle w:val="af4"/>
        <w:numPr>
          <w:ilvl w:val="0"/>
          <w:numId w:val="28"/>
        </w:numPr>
        <w:tabs>
          <w:tab w:val="clear" w:pos="1380"/>
          <w:tab w:val="num" w:pos="0"/>
        </w:tabs>
        <w:ind w:left="708" w:hanging="168"/>
        <w:rPr>
          <w:sz w:val="24"/>
        </w:rPr>
      </w:pPr>
      <w:r w:rsidRPr="002375E8">
        <w:rPr>
          <w:sz w:val="24"/>
        </w:rPr>
        <w:t>«Қазақстан Республикасындағы банктерді ерікті тарату ережесі».</w:t>
      </w:r>
    </w:p>
    <w:p w:rsidR="00DF2891" w:rsidRPr="002375E8" w:rsidRDefault="00DF2891" w:rsidP="00DF2891">
      <w:pPr>
        <w:pStyle w:val="af4"/>
        <w:numPr>
          <w:ilvl w:val="0"/>
          <w:numId w:val="28"/>
        </w:numPr>
        <w:tabs>
          <w:tab w:val="clear" w:pos="1380"/>
          <w:tab w:val="num" w:pos="0"/>
        </w:tabs>
        <w:ind w:left="708" w:hanging="168"/>
        <w:rPr>
          <w:sz w:val="24"/>
        </w:rPr>
      </w:pPr>
      <w:r w:rsidRPr="002375E8">
        <w:rPr>
          <w:sz w:val="24"/>
        </w:rPr>
        <w:t>«Қазақстан Респубилкасында банктердің жұмысын доғару туралы Ереже».</w:t>
      </w:r>
    </w:p>
    <w:p w:rsidR="00DF2891" w:rsidRPr="002375E8" w:rsidRDefault="00DF2891" w:rsidP="00DF2891">
      <w:pPr>
        <w:pStyle w:val="af4"/>
        <w:numPr>
          <w:ilvl w:val="0"/>
          <w:numId w:val="28"/>
        </w:numPr>
        <w:tabs>
          <w:tab w:val="clear" w:pos="1380"/>
          <w:tab w:val="num" w:pos="0"/>
        </w:tabs>
        <w:ind w:left="708" w:hanging="168"/>
        <w:rPr>
          <w:sz w:val="24"/>
        </w:rPr>
      </w:pPr>
      <w:r w:rsidRPr="002375E8">
        <w:rPr>
          <w:sz w:val="24"/>
        </w:rPr>
        <w:t>«Қазақстан Республикасының екінші деңгейдегі банетрінің вексельдер есебін жүргізу ережесі».</w:t>
      </w:r>
    </w:p>
    <w:p w:rsidR="00DF2891" w:rsidRPr="002375E8" w:rsidRDefault="00DF2891" w:rsidP="00DF2891">
      <w:pPr>
        <w:pStyle w:val="af4"/>
        <w:numPr>
          <w:ilvl w:val="0"/>
          <w:numId w:val="28"/>
        </w:numPr>
        <w:tabs>
          <w:tab w:val="clear" w:pos="1380"/>
          <w:tab w:val="num" w:pos="0"/>
        </w:tabs>
        <w:ind w:left="708" w:hanging="168"/>
        <w:rPr>
          <w:sz w:val="24"/>
        </w:rPr>
      </w:pPr>
      <w:r w:rsidRPr="002375E8">
        <w:rPr>
          <w:sz w:val="24"/>
        </w:rPr>
        <w:t>«Қазақстан Республикасында банктерді еріксіз тарату ережесі».</w:t>
      </w:r>
    </w:p>
    <w:p w:rsidR="00DF2891" w:rsidRPr="002375E8" w:rsidRDefault="00DF2891" w:rsidP="00DF2891">
      <w:pPr>
        <w:pStyle w:val="af4"/>
        <w:rPr>
          <w:sz w:val="24"/>
        </w:rPr>
      </w:pPr>
    </w:p>
    <w:p w:rsidR="00DF2891" w:rsidRPr="002375E8" w:rsidRDefault="00DF2891" w:rsidP="00DF2891">
      <w:pPr>
        <w:pStyle w:val="af4"/>
        <w:jc w:val="center"/>
        <w:rPr>
          <w:b/>
          <w:bCs/>
          <w:sz w:val="24"/>
        </w:rPr>
      </w:pPr>
      <w:r w:rsidRPr="002375E8">
        <w:rPr>
          <w:b/>
          <w:bCs/>
          <w:sz w:val="24"/>
        </w:rPr>
        <w:t>Қосымша нормативтік актілер:</w:t>
      </w:r>
    </w:p>
    <w:p w:rsidR="00DF2891" w:rsidRPr="002375E8" w:rsidRDefault="00DF2891" w:rsidP="00DF2891">
      <w:pPr>
        <w:pStyle w:val="af4"/>
        <w:numPr>
          <w:ilvl w:val="0"/>
          <w:numId w:val="29"/>
        </w:numPr>
        <w:tabs>
          <w:tab w:val="clear" w:pos="1470"/>
          <w:tab w:val="num" w:pos="0"/>
        </w:tabs>
        <w:ind w:left="0" w:firstLine="540"/>
        <w:rPr>
          <w:sz w:val="24"/>
        </w:rPr>
      </w:pPr>
      <w:r w:rsidRPr="002375E8">
        <w:rPr>
          <w:sz w:val="24"/>
        </w:rPr>
        <w:t>Қазақстан Республикасы Президентінің 2001 жылғы 11-шілдедегі “Қаржы рыногын мемлекеттік реттеудің бірыңғай жүйесін ұйымдастыру жөніндегі шаралар туралы Жарлығы”</w:t>
      </w:r>
    </w:p>
    <w:p w:rsidR="00DF2891" w:rsidRPr="002375E8" w:rsidRDefault="00DF2891" w:rsidP="00DF2891">
      <w:pPr>
        <w:pStyle w:val="af4"/>
        <w:numPr>
          <w:ilvl w:val="0"/>
          <w:numId w:val="29"/>
        </w:numPr>
        <w:tabs>
          <w:tab w:val="clear" w:pos="1470"/>
          <w:tab w:val="num" w:pos="0"/>
        </w:tabs>
        <w:ind w:left="0" w:firstLine="540"/>
        <w:rPr>
          <w:sz w:val="24"/>
        </w:rPr>
      </w:pPr>
      <w:r w:rsidRPr="002375E8">
        <w:rPr>
          <w:sz w:val="24"/>
        </w:rPr>
        <w:t>Қазақстан Республикасының Президентінің 1995 жылғы 26 желтоқсанындағы “Бухгалтерлік есеп туралы” Заң күші бар Жарлығы</w:t>
      </w:r>
    </w:p>
    <w:p w:rsidR="00DF2891" w:rsidRPr="002375E8" w:rsidRDefault="00DF2891" w:rsidP="00DF2891">
      <w:pPr>
        <w:pStyle w:val="af4"/>
        <w:numPr>
          <w:ilvl w:val="0"/>
          <w:numId w:val="29"/>
        </w:numPr>
        <w:tabs>
          <w:tab w:val="clear" w:pos="1470"/>
          <w:tab w:val="num" w:pos="0"/>
        </w:tabs>
        <w:ind w:left="0" w:firstLine="540"/>
        <w:rPr>
          <w:sz w:val="24"/>
        </w:rPr>
      </w:pPr>
      <w:r w:rsidRPr="002375E8">
        <w:rPr>
          <w:sz w:val="24"/>
        </w:rPr>
        <w:t>Қазақстан Республикасының 2001 жылғы 3-мамырдағы “Қазақстан Республикасының кейбір заң актілеріне Қазақстан Республикасының Ұлттық Қорының жұмыс істеу мәселелері бойынша өзгерістер мен толықтырулар енгізу туралы” Заңы.</w:t>
      </w:r>
    </w:p>
    <w:p w:rsidR="00DF2891" w:rsidRPr="002375E8" w:rsidRDefault="00DF2891" w:rsidP="00DF2891">
      <w:pPr>
        <w:pStyle w:val="af4"/>
        <w:numPr>
          <w:ilvl w:val="0"/>
          <w:numId w:val="29"/>
        </w:numPr>
        <w:tabs>
          <w:tab w:val="clear" w:pos="1470"/>
          <w:tab w:val="num" w:pos="0"/>
        </w:tabs>
        <w:ind w:left="0" w:firstLine="540"/>
        <w:rPr>
          <w:sz w:val="24"/>
        </w:rPr>
      </w:pPr>
      <w:r w:rsidRPr="002375E8">
        <w:rPr>
          <w:sz w:val="24"/>
        </w:rPr>
        <w:t>Қазақстан Республикасының Үкіметінің 2000 жылғы 11-қаңтардағы “Қазақстан Республикасының Қаржы министрлігі туралы Ережені бекіту жөнінднгі Қаулысы”</w:t>
      </w:r>
    </w:p>
    <w:p w:rsidR="00DF2891" w:rsidRPr="002375E8" w:rsidRDefault="00DF2891" w:rsidP="00DF2891">
      <w:pPr>
        <w:pStyle w:val="af4"/>
        <w:numPr>
          <w:ilvl w:val="0"/>
          <w:numId w:val="29"/>
        </w:numPr>
        <w:tabs>
          <w:tab w:val="clear" w:pos="1470"/>
          <w:tab w:val="num" w:pos="0"/>
        </w:tabs>
        <w:ind w:left="0" w:firstLine="540"/>
        <w:rPr>
          <w:sz w:val="24"/>
        </w:rPr>
      </w:pPr>
      <w:r w:rsidRPr="002375E8">
        <w:rPr>
          <w:sz w:val="24"/>
        </w:rPr>
        <w:t>Қазақстан Республикасы Үкіметінің 1999 жылғы 24-мамырдағы “Қазақстан Республикасы Қаржы министрлігінің қазынашылық комитетінің мәселелері туралы Қаулысы”</w:t>
      </w:r>
    </w:p>
    <w:p w:rsidR="00DF2891" w:rsidRPr="002375E8" w:rsidRDefault="00DF2891" w:rsidP="00DF2891">
      <w:pPr>
        <w:pStyle w:val="af4"/>
        <w:numPr>
          <w:ilvl w:val="0"/>
          <w:numId w:val="29"/>
        </w:numPr>
        <w:tabs>
          <w:tab w:val="clear" w:pos="1470"/>
          <w:tab w:val="num" w:pos="0"/>
        </w:tabs>
        <w:ind w:left="0" w:firstLine="540"/>
        <w:rPr>
          <w:sz w:val="24"/>
        </w:rPr>
      </w:pPr>
      <w:r w:rsidRPr="002375E8">
        <w:rPr>
          <w:sz w:val="24"/>
        </w:rPr>
        <w:t>Қазақстан Республикасының Үкіметінің 2001 жылғы 27-ақпандағы “Қазақстан Республикасы Қаржы полициясы агенттігі мәселелері туралы” Қаулысы.</w:t>
      </w:r>
    </w:p>
    <w:p w:rsidR="00DF2891" w:rsidRPr="002375E8" w:rsidRDefault="00DF2891" w:rsidP="00DF2891">
      <w:pPr>
        <w:pStyle w:val="af4"/>
        <w:numPr>
          <w:ilvl w:val="0"/>
          <w:numId w:val="29"/>
        </w:numPr>
        <w:tabs>
          <w:tab w:val="clear" w:pos="1470"/>
          <w:tab w:val="num" w:pos="0"/>
        </w:tabs>
        <w:ind w:left="0" w:firstLine="540"/>
        <w:rPr>
          <w:sz w:val="24"/>
        </w:rPr>
      </w:pPr>
      <w:r w:rsidRPr="002375E8">
        <w:rPr>
          <w:sz w:val="24"/>
        </w:rPr>
        <w:t>Қазақстан Республикасы Үкіметінің “Қазақстан Республикасы Қаржы министрлігінің Қаржы бақылау Комитеті туралы” Ережені бекіту жөніндегі Қаулысы</w:t>
      </w:r>
    </w:p>
    <w:p w:rsidR="00DF2891" w:rsidRPr="002375E8" w:rsidRDefault="00DF2891" w:rsidP="00DF2891">
      <w:pPr>
        <w:pStyle w:val="af4"/>
        <w:numPr>
          <w:ilvl w:val="0"/>
          <w:numId w:val="29"/>
        </w:numPr>
        <w:tabs>
          <w:tab w:val="clear" w:pos="1470"/>
          <w:tab w:val="num" w:pos="0"/>
        </w:tabs>
        <w:ind w:left="0" w:firstLine="540"/>
        <w:rPr>
          <w:sz w:val="24"/>
        </w:rPr>
      </w:pPr>
      <w:r w:rsidRPr="002375E8">
        <w:rPr>
          <w:sz w:val="24"/>
        </w:rPr>
        <w:t xml:space="preserve">Қазақстан Республикасы Ұлттық Банк Басқармасының 2001 жылғы 5-қыркүйектегі “Қазақстан Республикасында экспорт-импорт валюталық бақылауын ұйымдастыру туралы” нұсқаулықты бекіту туралы Қаулысы </w:t>
      </w:r>
    </w:p>
    <w:p w:rsidR="00DF2891" w:rsidRPr="002375E8" w:rsidRDefault="00DF2891" w:rsidP="00DF2891">
      <w:pPr>
        <w:pStyle w:val="af4"/>
        <w:numPr>
          <w:ilvl w:val="0"/>
          <w:numId w:val="29"/>
        </w:numPr>
        <w:tabs>
          <w:tab w:val="clear" w:pos="1470"/>
          <w:tab w:val="num" w:pos="0"/>
        </w:tabs>
        <w:ind w:left="0" w:firstLine="540"/>
        <w:rPr>
          <w:sz w:val="24"/>
        </w:rPr>
      </w:pPr>
      <w:r w:rsidRPr="002375E8">
        <w:rPr>
          <w:sz w:val="24"/>
        </w:rPr>
        <w:t>Қазақстан Республикасының экономика және бюджетті жоспарлау министрлігі туралы №1116 Қазақстан Республикасыы Үкіметінің 28 қазан 2004 жылығы Қаулысы.</w:t>
      </w:r>
    </w:p>
    <w:p w:rsidR="00DF2891" w:rsidRPr="002375E8" w:rsidRDefault="00DF2891" w:rsidP="00DF2891">
      <w:pPr>
        <w:pStyle w:val="af4"/>
        <w:rPr>
          <w:sz w:val="24"/>
        </w:rPr>
      </w:pPr>
    </w:p>
    <w:p w:rsidR="00DF2891" w:rsidRPr="002375E8" w:rsidRDefault="00DF2891" w:rsidP="00DF2891">
      <w:pPr>
        <w:pStyle w:val="af4"/>
        <w:jc w:val="center"/>
        <w:rPr>
          <w:b/>
          <w:bCs/>
          <w:sz w:val="24"/>
        </w:rPr>
      </w:pPr>
      <w:r w:rsidRPr="002375E8">
        <w:rPr>
          <w:b/>
          <w:bCs/>
          <w:sz w:val="24"/>
        </w:rPr>
        <w:t>Негізгі арнайы әдебиеттер:</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Назарбаев Н.Ә.  Қазақстан – 2050. - Алматы: Жеті Жарғы, 1997.</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Монтескье  Ш.  Заңдар рухы туралы  / Ауд.  А.  Құлсариева. -  Алматы:  Үш Қиян,  2004.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rPr>
      </w:pPr>
      <w:r w:rsidRPr="002375E8">
        <w:rPr>
          <w:bCs/>
          <w:sz w:val="24"/>
          <w:szCs w:val="24"/>
          <w:u w:val="none"/>
          <w:lang w:val="kk-KZ"/>
        </w:rPr>
        <w:t xml:space="preserve">Аубакиров  </w:t>
      </w:r>
      <w:r w:rsidRPr="002375E8">
        <w:rPr>
          <w:bCs/>
          <w:sz w:val="24"/>
          <w:szCs w:val="24"/>
          <w:u w:val="none"/>
        </w:rPr>
        <w:t>Я.А.,</w:t>
      </w:r>
      <w:r w:rsidRPr="002375E8">
        <w:rPr>
          <w:bCs/>
          <w:sz w:val="24"/>
          <w:szCs w:val="24"/>
          <w:u w:val="none"/>
          <w:lang w:val="kk-KZ"/>
        </w:rPr>
        <w:t xml:space="preserve"> </w:t>
      </w:r>
      <w:r w:rsidRPr="002375E8">
        <w:rPr>
          <w:bCs/>
          <w:sz w:val="24"/>
          <w:szCs w:val="24"/>
          <w:u w:val="none"/>
        </w:rPr>
        <w:t xml:space="preserve"> Бахаров  В.А</w:t>
      </w:r>
      <w:r w:rsidRPr="002375E8">
        <w:rPr>
          <w:bCs/>
          <w:sz w:val="24"/>
          <w:szCs w:val="24"/>
          <w:u w:val="none"/>
          <w:lang w:val="kk-KZ"/>
        </w:rPr>
        <w:t>.,</w:t>
      </w:r>
      <w:r w:rsidRPr="002375E8">
        <w:rPr>
          <w:bCs/>
          <w:sz w:val="24"/>
          <w:szCs w:val="24"/>
          <w:u w:val="none"/>
        </w:rPr>
        <w:t xml:space="preserve"> </w:t>
      </w:r>
      <w:r w:rsidRPr="002375E8">
        <w:rPr>
          <w:bCs/>
          <w:sz w:val="24"/>
          <w:szCs w:val="24"/>
          <w:u w:val="none"/>
          <w:lang w:val="kk-KZ"/>
        </w:rPr>
        <w:t xml:space="preserve"> </w:t>
      </w:r>
      <w:r w:rsidRPr="002375E8">
        <w:rPr>
          <w:bCs/>
          <w:sz w:val="24"/>
          <w:szCs w:val="24"/>
          <w:u w:val="none"/>
        </w:rPr>
        <w:t xml:space="preserve"> </w:t>
      </w:r>
      <w:r w:rsidRPr="002375E8">
        <w:rPr>
          <w:bCs/>
          <w:sz w:val="24"/>
          <w:szCs w:val="24"/>
          <w:u w:val="none"/>
          <w:lang w:val="kk-KZ"/>
        </w:rPr>
        <w:t xml:space="preserve"> </w:t>
      </w:r>
      <w:r w:rsidRPr="002375E8">
        <w:rPr>
          <w:bCs/>
          <w:sz w:val="24"/>
          <w:szCs w:val="24"/>
          <w:u w:val="none"/>
        </w:rPr>
        <w:t>Хамитов  Н.Н.,</w:t>
      </w:r>
      <w:r w:rsidRPr="002375E8">
        <w:rPr>
          <w:bCs/>
          <w:sz w:val="24"/>
          <w:szCs w:val="24"/>
          <w:u w:val="none"/>
          <w:lang w:val="kk-KZ"/>
        </w:rPr>
        <w:t xml:space="preserve"> </w:t>
      </w:r>
      <w:r w:rsidRPr="002375E8">
        <w:rPr>
          <w:bCs/>
          <w:sz w:val="24"/>
          <w:szCs w:val="24"/>
          <w:u w:val="none"/>
        </w:rPr>
        <w:t xml:space="preserve">  Ютши  В.М</w:t>
      </w:r>
      <w:r w:rsidRPr="002375E8">
        <w:rPr>
          <w:bCs/>
          <w:sz w:val="24"/>
          <w:szCs w:val="24"/>
          <w:u w:val="none"/>
          <w:lang w:val="kk-KZ"/>
        </w:rPr>
        <w:t>.</w:t>
      </w:r>
      <w:r w:rsidRPr="002375E8">
        <w:rPr>
          <w:bCs/>
          <w:sz w:val="24"/>
          <w:szCs w:val="24"/>
          <w:u w:val="none"/>
        </w:rPr>
        <w:t xml:space="preserve"> Словарь банковских и финансово - экономических терминов</w:t>
      </w:r>
      <w:r w:rsidRPr="002375E8">
        <w:rPr>
          <w:bCs/>
          <w:sz w:val="24"/>
          <w:szCs w:val="24"/>
          <w:u w:val="none"/>
          <w:lang w:val="kk-KZ"/>
        </w:rPr>
        <w:t>.</w:t>
      </w:r>
      <w:r w:rsidRPr="002375E8">
        <w:rPr>
          <w:bCs/>
          <w:sz w:val="24"/>
          <w:szCs w:val="24"/>
          <w:u w:val="none"/>
        </w:rPr>
        <w:t xml:space="preserve"> –</w:t>
      </w:r>
      <w:r w:rsidRPr="002375E8">
        <w:rPr>
          <w:bCs/>
          <w:sz w:val="24"/>
          <w:szCs w:val="24"/>
          <w:u w:val="none"/>
          <w:lang w:val="kk-KZ"/>
        </w:rPr>
        <w:t xml:space="preserve"> </w:t>
      </w:r>
      <w:r w:rsidRPr="002375E8">
        <w:rPr>
          <w:bCs/>
          <w:sz w:val="24"/>
          <w:szCs w:val="24"/>
          <w:u w:val="none"/>
        </w:rPr>
        <w:t xml:space="preserve">Алматы: </w:t>
      </w:r>
      <w:r w:rsidRPr="002375E8">
        <w:rPr>
          <w:bCs/>
          <w:sz w:val="24"/>
          <w:szCs w:val="24"/>
          <w:u w:val="none"/>
          <w:lang w:val="kk-KZ"/>
        </w:rPr>
        <w:t>Жеті жарғы,</w:t>
      </w:r>
      <w:r w:rsidRPr="002375E8">
        <w:rPr>
          <w:bCs/>
          <w:sz w:val="24"/>
          <w:szCs w:val="24"/>
          <w:u w:val="none"/>
        </w:rPr>
        <w:t xml:space="preserve">  1999.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rPr>
      </w:pPr>
      <w:r w:rsidRPr="002375E8">
        <w:rPr>
          <w:bCs/>
          <w:sz w:val="24"/>
          <w:szCs w:val="24"/>
          <w:u w:val="none"/>
        </w:rPr>
        <w:t>Благодатин  А.А.,</w:t>
      </w:r>
      <w:r w:rsidRPr="002375E8">
        <w:rPr>
          <w:bCs/>
          <w:sz w:val="24"/>
          <w:szCs w:val="24"/>
          <w:u w:val="none"/>
          <w:lang w:val="kk-KZ"/>
        </w:rPr>
        <w:t xml:space="preserve">    </w:t>
      </w:r>
      <w:r w:rsidRPr="002375E8">
        <w:rPr>
          <w:bCs/>
          <w:sz w:val="24"/>
          <w:szCs w:val="24"/>
          <w:u w:val="none"/>
        </w:rPr>
        <w:t>Лозовский  Л.Ш.</w:t>
      </w:r>
      <w:r w:rsidRPr="002375E8">
        <w:rPr>
          <w:bCs/>
          <w:sz w:val="24"/>
          <w:szCs w:val="24"/>
          <w:u w:val="none"/>
          <w:lang w:val="kk-KZ"/>
        </w:rPr>
        <w:t>,</w:t>
      </w:r>
      <w:r w:rsidRPr="002375E8">
        <w:rPr>
          <w:bCs/>
          <w:sz w:val="24"/>
          <w:szCs w:val="24"/>
          <w:u w:val="none"/>
        </w:rPr>
        <w:t xml:space="preserve">  Райзберг</w:t>
      </w:r>
      <w:r w:rsidRPr="002375E8">
        <w:rPr>
          <w:bCs/>
          <w:sz w:val="24"/>
          <w:szCs w:val="24"/>
          <w:u w:val="none"/>
          <w:lang w:val="kk-KZ"/>
        </w:rPr>
        <w:t xml:space="preserve">  </w:t>
      </w:r>
      <w:r w:rsidRPr="002375E8">
        <w:rPr>
          <w:bCs/>
          <w:sz w:val="24"/>
          <w:szCs w:val="24"/>
          <w:u w:val="none"/>
        </w:rPr>
        <w:t>Б.А</w:t>
      </w:r>
      <w:r w:rsidRPr="002375E8">
        <w:rPr>
          <w:bCs/>
          <w:sz w:val="24"/>
          <w:szCs w:val="24"/>
          <w:u w:val="none"/>
          <w:lang w:val="kk-KZ"/>
        </w:rPr>
        <w:t>.</w:t>
      </w:r>
      <w:r w:rsidRPr="002375E8">
        <w:rPr>
          <w:bCs/>
          <w:sz w:val="24"/>
          <w:szCs w:val="24"/>
          <w:u w:val="none"/>
        </w:rPr>
        <w:t xml:space="preserve">  Финансовый словарь</w:t>
      </w:r>
      <w:r w:rsidRPr="002375E8">
        <w:rPr>
          <w:bCs/>
          <w:sz w:val="24"/>
          <w:szCs w:val="24"/>
          <w:u w:val="none"/>
          <w:lang w:val="kk-KZ"/>
        </w:rPr>
        <w:t>. -</w:t>
      </w:r>
      <w:r w:rsidRPr="002375E8">
        <w:rPr>
          <w:bCs/>
          <w:sz w:val="24"/>
          <w:szCs w:val="24"/>
          <w:u w:val="none"/>
        </w:rPr>
        <w:t xml:space="preserve"> М.</w:t>
      </w:r>
      <w:r w:rsidRPr="002375E8">
        <w:rPr>
          <w:bCs/>
          <w:sz w:val="24"/>
          <w:szCs w:val="24"/>
          <w:u w:val="none"/>
          <w:lang w:val="kk-KZ"/>
        </w:rPr>
        <w:t>,</w:t>
      </w:r>
      <w:r w:rsidRPr="002375E8">
        <w:rPr>
          <w:bCs/>
          <w:sz w:val="24"/>
          <w:szCs w:val="24"/>
          <w:u w:val="none"/>
        </w:rPr>
        <w:t xml:space="preserve">  2002</w:t>
      </w:r>
      <w:r w:rsidRPr="002375E8">
        <w:rPr>
          <w:bCs/>
          <w:sz w:val="24"/>
          <w:szCs w:val="24"/>
          <w:u w:val="none"/>
          <w:lang w:val="kk-KZ"/>
        </w:rPr>
        <w:t>.</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rPr>
      </w:pPr>
      <w:r w:rsidRPr="002375E8">
        <w:rPr>
          <w:bCs/>
          <w:sz w:val="24"/>
          <w:szCs w:val="24"/>
          <w:u w:val="none"/>
        </w:rPr>
        <w:t xml:space="preserve">Эриашвили </w:t>
      </w:r>
      <w:r w:rsidRPr="002375E8">
        <w:rPr>
          <w:bCs/>
          <w:sz w:val="24"/>
          <w:szCs w:val="24"/>
          <w:u w:val="none"/>
          <w:lang w:val="kk-KZ"/>
        </w:rPr>
        <w:t xml:space="preserve">  </w:t>
      </w:r>
      <w:r w:rsidRPr="002375E8">
        <w:rPr>
          <w:bCs/>
          <w:sz w:val="24"/>
          <w:szCs w:val="24"/>
          <w:u w:val="none"/>
        </w:rPr>
        <w:t>Н.Д.</w:t>
      </w:r>
      <w:r w:rsidRPr="002375E8">
        <w:rPr>
          <w:bCs/>
          <w:sz w:val="24"/>
          <w:szCs w:val="24"/>
          <w:u w:val="none"/>
          <w:lang w:val="kk-KZ"/>
        </w:rPr>
        <w:t xml:space="preserve"> </w:t>
      </w:r>
      <w:r w:rsidRPr="002375E8">
        <w:rPr>
          <w:bCs/>
          <w:sz w:val="24"/>
          <w:szCs w:val="24"/>
          <w:u w:val="none"/>
        </w:rPr>
        <w:t xml:space="preserve">  Банковское право</w:t>
      </w:r>
      <w:r w:rsidRPr="002375E8">
        <w:rPr>
          <w:bCs/>
          <w:sz w:val="24"/>
          <w:szCs w:val="24"/>
          <w:u w:val="none"/>
          <w:lang w:val="kk-KZ"/>
        </w:rPr>
        <w:t>.</w:t>
      </w:r>
      <w:r w:rsidRPr="002375E8">
        <w:rPr>
          <w:bCs/>
          <w:sz w:val="24"/>
          <w:szCs w:val="24"/>
          <w:u w:val="none"/>
        </w:rPr>
        <w:t xml:space="preserve">  </w:t>
      </w:r>
      <w:r w:rsidRPr="002375E8">
        <w:rPr>
          <w:bCs/>
          <w:sz w:val="24"/>
          <w:szCs w:val="24"/>
          <w:u w:val="none"/>
          <w:lang w:val="kk-KZ"/>
        </w:rPr>
        <w:t xml:space="preserve">-  </w:t>
      </w:r>
      <w:r w:rsidRPr="002375E8">
        <w:rPr>
          <w:bCs/>
          <w:sz w:val="24"/>
          <w:szCs w:val="24"/>
          <w:u w:val="none"/>
        </w:rPr>
        <w:t>М</w:t>
      </w:r>
      <w:r w:rsidRPr="002375E8">
        <w:rPr>
          <w:bCs/>
          <w:sz w:val="24"/>
          <w:szCs w:val="24"/>
          <w:u w:val="none"/>
          <w:lang w:val="kk-KZ"/>
        </w:rPr>
        <w:t>.,  2000.</w:t>
      </w:r>
      <w:r w:rsidRPr="002375E8">
        <w:rPr>
          <w:bCs/>
          <w:sz w:val="24"/>
          <w:szCs w:val="24"/>
          <w:u w:val="none"/>
        </w:rPr>
        <w:t xml:space="preserve">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rPr>
      </w:pPr>
      <w:r w:rsidRPr="002375E8">
        <w:rPr>
          <w:bCs/>
          <w:sz w:val="24"/>
          <w:szCs w:val="24"/>
          <w:u w:val="none"/>
          <w:lang w:val="kk-KZ"/>
        </w:rPr>
        <w:t>Основы международных валютно - финансовых и кредитных отношений: Учебник   /  Под ред.  В.В.   Крунова. - М.:  ИНФРА, 1998.</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rPr>
      </w:pPr>
      <w:r w:rsidRPr="002375E8">
        <w:rPr>
          <w:bCs/>
          <w:sz w:val="24"/>
          <w:szCs w:val="24"/>
          <w:u w:val="none"/>
        </w:rPr>
        <w:t xml:space="preserve">Олейник </w:t>
      </w:r>
      <w:r w:rsidRPr="002375E8">
        <w:rPr>
          <w:bCs/>
          <w:sz w:val="24"/>
          <w:szCs w:val="24"/>
          <w:u w:val="none"/>
          <w:lang w:val="kk-KZ"/>
        </w:rPr>
        <w:t xml:space="preserve">  </w:t>
      </w:r>
      <w:r w:rsidRPr="002375E8">
        <w:rPr>
          <w:bCs/>
          <w:sz w:val="24"/>
          <w:szCs w:val="24"/>
          <w:u w:val="none"/>
        </w:rPr>
        <w:t xml:space="preserve">О.М. </w:t>
      </w:r>
      <w:r w:rsidRPr="002375E8">
        <w:rPr>
          <w:bCs/>
          <w:sz w:val="24"/>
          <w:szCs w:val="24"/>
          <w:u w:val="none"/>
          <w:lang w:val="kk-KZ"/>
        </w:rPr>
        <w:t xml:space="preserve"> </w:t>
      </w:r>
      <w:r w:rsidRPr="002375E8">
        <w:rPr>
          <w:bCs/>
          <w:sz w:val="24"/>
          <w:szCs w:val="24"/>
          <w:u w:val="none"/>
        </w:rPr>
        <w:t>Основы банковского права</w:t>
      </w:r>
      <w:r w:rsidRPr="002375E8">
        <w:rPr>
          <w:bCs/>
          <w:sz w:val="24"/>
          <w:szCs w:val="24"/>
          <w:u w:val="none"/>
          <w:lang w:val="kk-KZ"/>
        </w:rPr>
        <w:t>. -</w:t>
      </w:r>
      <w:r w:rsidRPr="002375E8">
        <w:rPr>
          <w:bCs/>
          <w:sz w:val="24"/>
          <w:szCs w:val="24"/>
          <w:u w:val="none"/>
        </w:rPr>
        <w:t xml:space="preserve"> М., </w:t>
      </w:r>
      <w:r w:rsidRPr="002375E8">
        <w:rPr>
          <w:bCs/>
          <w:sz w:val="24"/>
          <w:szCs w:val="24"/>
          <w:u w:val="none"/>
          <w:lang w:val="kk-KZ"/>
        </w:rPr>
        <w:t xml:space="preserve"> </w:t>
      </w:r>
      <w:r w:rsidRPr="002375E8">
        <w:rPr>
          <w:bCs/>
          <w:sz w:val="24"/>
          <w:szCs w:val="24"/>
          <w:u w:val="none"/>
        </w:rPr>
        <w:t>1997</w:t>
      </w:r>
      <w:r w:rsidRPr="002375E8">
        <w:rPr>
          <w:bCs/>
          <w:sz w:val="24"/>
          <w:szCs w:val="24"/>
          <w:u w:val="none"/>
          <w:lang w:val="kk-KZ"/>
        </w:rPr>
        <w:t xml:space="preserve">. </w:t>
      </w:r>
      <w:r w:rsidRPr="002375E8">
        <w:rPr>
          <w:bCs/>
          <w:sz w:val="24"/>
          <w:szCs w:val="24"/>
          <w:u w:val="none"/>
        </w:rPr>
        <w:t xml:space="preserve">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rPr>
      </w:pPr>
      <w:r w:rsidRPr="002375E8">
        <w:rPr>
          <w:bCs/>
          <w:sz w:val="24"/>
          <w:szCs w:val="24"/>
          <w:u w:val="none"/>
        </w:rPr>
        <w:lastRenderedPageBreak/>
        <w:t>Найманбаева  С.С</w:t>
      </w:r>
      <w:r w:rsidRPr="002375E8">
        <w:rPr>
          <w:bCs/>
          <w:sz w:val="24"/>
          <w:szCs w:val="24"/>
          <w:u w:val="none"/>
          <w:lang w:val="kk-KZ"/>
        </w:rPr>
        <w:t xml:space="preserve">. </w:t>
      </w:r>
      <w:r w:rsidRPr="002375E8">
        <w:rPr>
          <w:bCs/>
          <w:sz w:val="24"/>
          <w:szCs w:val="24"/>
          <w:u w:val="none"/>
        </w:rPr>
        <w:t xml:space="preserve"> Финансовое право</w:t>
      </w:r>
      <w:r w:rsidRPr="002375E8">
        <w:rPr>
          <w:bCs/>
          <w:sz w:val="24"/>
          <w:szCs w:val="24"/>
          <w:u w:val="none"/>
          <w:lang w:val="kk-KZ"/>
        </w:rPr>
        <w:t>.</w:t>
      </w:r>
      <w:r w:rsidRPr="002375E8">
        <w:rPr>
          <w:bCs/>
          <w:sz w:val="24"/>
          <w:szCs w:val="24"/>
          <w:u w:val="none"/>
        </w:rPr>
        <w:t xml:space="preserve"> </w:t>
      </w:r>
      <w:r w:rsidRPr="002375E8">
        <w:rPr>
          <w:bCs/>
          <w:sz w:val="24"/>
          <w:szCs w:val="24"/>
          <w:u w:val="none"/>
          <w:lang w:val="kk-KZ"/>
        </w:rPr>
        <w:t xml:space="preserve">– </w:t>
      </w:r>
      <w:r w:rsidRPr="002375E8">
        <w:rPr>
          <w:bCs/>
          <w:sz w:val="24"/>
          <w:szCs w:val="24"/>
          <w:u w:val="none"/>
        </w:rPr>
        <w:t>Алматы:</w:t>
      </w:r>
      <w:r w:rsidRPr="002375E8">
        <w:rPr>
          <w:bCs/>
          <w:sz w:val="24"/>
          <w:szCs w:val="24"/>
          <w:u w:val="none"/>
          <w:lang w:val="kk-KZ"/>
        </w:rPr>
        <w:t xml:space="preserve">  Дәнекер, </w:t>
      </w:r>
      <w:r w:rsidRPr="002375E8">
        <w:rPr>
          <w:bCs/>
          <w:sz w:val="24"/>
          <w:szCs w:val="24"/>
          <w:u w:val="none"/>
        </w:rPr>
        <w:t>2004.</w:t>
      </w:r>
      <w:r w:rsidRPr="002375E8">
        <w:rPr>
          <w:bCs/>
          <w:sz w:val="24"/>
          <w:szCs w:val="24"/>
          <w:u w:val="none"/>
          <w:lang w:val="kk-KZ"/>
        </w:rPr>
        <w:t xml:space="preserve">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rPr>
      </w:pPr>
      <w:r w:rsidRPr="002375E8">
        <w:rPr>
          <w:bCs/>
          <w:sz w:val="24"/>
          <w:szCs w:val="24"/>
          <w:u w:val="none"/>
          <w:lang w:val="kk-KZ"/>
        </w:rPr>
        <w:t xml:space="preserve"> </w:t>
      </w:r>
      <w:r w:rsidRPr="002375E8">
        <w:rPr>
          <w:bCs/>
          <w:sz w:val="24"/>
          <w:szCs w:val="24"/>
          <w:u w:val="none"/>
        </w:rPr>
        <w:t>Алексеева   Д.Г</w:t>
      </w:r>
      <w:r w:rsidRPr="002375E8">
        <w:rPr>
          <w:bCs/>
          <w:sz w:val="24"/>
          <w:szCs w:val="24"/>
          <w:u w:val="none"/>
          <w:lang w:val="kk-KZ"/>
        </w:rPr>
        <w:t xml:space="preserve">.,  </w:t>
      </w:r>
      <w:r w:rsidRPr="002375E8">
        <w:rPr>
          <w:bCs/>
          <w:sz w:val="24"/>
          <w:szCs w:val="24"/>
          <w:u w:val="none"/>
        </w:rPr>
        <w:t xml:space="preserve"> </w:t>
      </w:r>
      <w:r w:rsidRPr="002375E8">
        <w:rPr>
          <w:bCs/>
          <w:sz w:val="24"/>
          <w:szCs w:val="24"/>
          <w:u w:val="none"/>
          <w:lang w:val="kk-KZ"/>
        </w:rPr>
        <w:t xml:space="preserve"> </w:t>
      </w:r>
      <w:r w:rsidRPr="002375E8">
        <w:rPr>
          <w:bCs/>
          <w:sz w:val="24"/>
          <w:szCs w:val="24"/>
          <w:u w:val="none"/>
        </w:rPr>
        <w:t>Пыхтин   С.В</w:t>
      </w:r>
      <w:r w:rsidRPr="002375E8">
        <w:rPr>
          <w:bCs/>
          <w:sz w:val="24"/>
          <w:szCs w:val="24"/>
          <w:u w:val="none"/>
          <w:lang w:val="kk-KZ"/>
        </w:rPr>
        <w:t>.,</w:t>
      </w:r>
      <w:r w:rsidRPr="002375E8">
        <w:rPr>
          <w:bCs/>
          <w:sz w:val="24"/>
          <w:szCs w:val="24"/>
          <w:u w:val="none"/>
        </w:rPr>
        <w:t xml:space="preserve"> </w:t>
      </w:r>
      <w:r w:rsidRPr="002375E8">
        <w:rPr>
          <w:bCs/>
          <w:sz w:val="24"/>
          <w:szCs w:val="24"/>
          <w:u w:val="none"/>
          <w:lang w:val="kk-KZ"/>
        </w:rPr>
        <w:t xml:space="preserve">  </w:t>
      </w:r>
      <w:r w:rsidRPr="002375E8">
        <w:rPr>
          <w:bCs/>
          <w:sz w:val="24"/>
          <w:szCs w:val="24"/>
          <w:u w:val="none"/>
        </w:rPr>
        <w:t>Хоменко   Е.Г</w:t>
      </w:r>
      <w:r w:rsidRPr="002375E8">
        <w:rPr>
          <w:bCs/>
          <w:sz w:val="24"/>
          <w:szCs w:val="24"/>
          <w:u w:val="none"/>
          <w:lang w:val="kk-KZ"/>
        </w:rPr>
        <w:t>.</w:t>
      </w:r>
      <w:r w:rsidRPr="002375E8">
        <w:rPr>
          <w:bCs/>
          <w:sz w:val="24"/>
          <w:szCs w:val="24"/>
          <w:u w:val="none"/>
        </w:rPr>
        <w:t xml:space="preserve"> </w:t>
      </w:r>
      <w:r w:rsidRPr="002375E8">
        <w:rPr>
          <w:bCs/>
          <w:sz w:val="24"/>
          <w:szCs w:val="24"/>
          <w:u w:val="none"/>
          <w:lang w:val="kk-KZ"/>
        </w:rPr>
        <w:t xml:space="preserve"> </w:t>
      </w:r>
      <w:r w:rsidRPr="002375E8">
        <w:rPr>
          <w:bCs/>
          <w:sz w:val="24"/>
          <w:szCs w:val="24"/>
          <w:u w:val="none"/>
        </w:rPr>
        <w:t xml:space="preserve">Банковское право. </w:t>
      </w:r>
      <w:r w:rsidRPr="002375E8">
        <w:rPr>
          <w:bCs/>
          <w:sz w:val="24"/>
          <w:szCs w:val="24"/>
          <w:u w:val="none"/>
          <w:lang w:val="kk-KZ"/>
        </w:rPr>
        <w:t xml:space="preserve">- М.,  2003.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rPr>
      </w:pPr>
      <w:r w:rsidRPr="002375E8">
        <w:rPr>
          <w:bCs/>
          <w:sz w:val="24"/>
          <w:szCs w:val="24"/>
          <w:u w:val="none"/>
          <w:lang w:val="kk-KZ"/>
        </w:rPr>
        <w:t xml:space="preserve"> Назарбаев   Н.Ә.  Сындарлы он жыл. – Алматы:  Атамұра,  2003.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rPr>
      </w:pPr>
      <w:r w:rsidRPr="002375E8">
        <w:rPr>
          <w:bCs/>
          <w:sz w:val="24"/>
          <w:szCs w:val="24"/>
          <w:u w:val="none"/>
          <w:lang w:val="kk-KZ"/>
        </w:rPr>
        <w:t xml:space="preserve">  Мухитдинов Н.Б. Состояние и тенденции развития теории финансового законодательства и финансового права  </w:t>
      </w:r>
      <w:r w:rsidRPr="002375E8">
        <w:rPr>
          <w:bCs/>
          <w:sz w:val="24"/>
          <w:szCs w:val="24"/>
          <w:u w:val="none"/>
        </w:rPr>
        <w:t>//</w:t>
      </w:r>
      <w:r w:rsidRPr="002375E8">
        <w:rPr>
          <w:bCs/>
          <w:sz w:val="24"/>
          <w:szCs w:val="24"/>
          <w:u w:val="none"/>
          <w:lang w:val="kk-KZ"/>
        </w:rPr>
        <w:t xml:space="preserve">  Вестник КазНУ. Серия юридическая. - 2004.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rPr>
      </w:pPr>
      <w:r w:rsidRPr="002375E8">
        <w:rPr>
          <w:bCs/>
          <w:sz w:val="24"/>
          <w:szCs w:val="24"/>
          <w:u w:val="none"/>
          <w:lang w:val="kk-KZ"/>
        </w:rPr>
        <w:t xml:space="preserve">Банковское дело. Учебник  /  Под ред. О.И.  Лаврушина. - М.: Финансы и статистика,  1998.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rPr>
      </w:pPr>
      <w:r w:rsidRPr="002375E8">
        <w:rPr>
          <w:bCs/>
          <w:sz w:val="24"/>
          <w:szCs w:val="24"/>
          <w:u w:val="none"/>
          <w:lang w:val="kk-KZ"/>
        </w:rPr>
        <w:t xml:space="preserve"> </w:t>
      </w:r>
      <w:r w:rsidRPr="002375E8">
        <w:rPr>
          <w:bCs/>
          <w:sz w:val="24"/>
          <w:szCs w:val="24"/>
          <w:u w:val="none"/>
        </w:rPr>
        <w:t>Финансовое и банковское прав</w:t>
      </w:r>
      <w:r w:rsidRPr="002375E8">
        <w:rPr>
          <w:bCs/>
          <w:sz w:val="24"/>
          <w:szCs w:val="24"/>
          <w:u w:val="none"/>
          <w:lang w:val="kk-KZ"/>
        </w:rPr>
        <w:t>о  /  П</w:t>
      </w:r>
      <w:r w:rsidRPr="002375E8">
        <w:rPr>
          <w:bCs/>
          <w:sz w:val="24"/>
          <w:szCs w:val="24"/>
          <w:u w:val="none"/>
        </w:rPr>
        <w:t>од ред. О.</w:t>
      </w:r>
      <w:r w:rsidRPr="002375E8">
        <w:rPr>
          <w:bCs/>
          <w:sz w:val="24"/>
          <w:szCs w:val="24"/>
          <w:u w:val="none"/>
          <w:lang w:val="kk-KZ"/>
        </w:rPr>
        <w:t>М.</w:t>
      </w:r>
      <w:r w:rsidRPr="002375E8">
        <w:rPr>
          <w:bCs/>
          <w:sz w:val="24"/>
          <w:szCs w:val="24"/>
          <w:u w:val="none"/>
        </w:rPr>
        <w:t xml:space="preserve"> </w:t>
      </w:r>
      <w:r w:rsidRPr="002375E8">
        <w:rPr>
          <w:bCs/>
          <w:sz w:val="24"/>
          <w:szCs w:val="24"/>
          <w:u w:val="none"/>
          <w:lang w:val="kk-KZ"/>
        </w:rPr>
        <w:t xml:space="preserve">  </w:t>
      </w:r>
      <w:r w:rsidRPr="002375E8">
        <w:rPr>
          <w:bCs/>
          <w:sz w:val="24"/>
          <w:szCs w:val="24"/>
          <w:u w:val="none"/>
        </w:rPr>
        <w:t>Горбунов</w:t>
      </w:r>
      <w:r w:rsidRPr="002375E8">
        <w:rPr>
          <w:bCs/>
          <w:sz w:val="24"/>
          <w:szCs w:val="24"/>
          <w:u w:val="none"/>
          <w:lang w:val="kk-KZ"/>
        </w:rPr>
        <w:t>а</w:t>
      </w:r>
      <w:r w:rsidRPr="002375E8">
        <w:rPr>
          <w:bCs/>
          <w:sz w:val="24"/>
          <w:szCs w:val="24"/>
          <w:u w:val="none"/>
        </w:rPr>
        <w:t xml:space="preserve">. </w:t>
      </w:r>
      <w:r w:rsidRPr="002375E8">
        <w:rPr>
          <w:bCs/>
          <w:sz w:val="24"/>
          <w:szCs w:val="24"/>
          <w:u w:val="none"/>
          <w:lang w:val="kk-KZ"/>
        </w:rPr>
        <w:t xml:space="preserve">- </w:t>
      </w:r>
      <w:r w:rsidRPr="002375E8">
        <w:rPr>
          <w:bCs/>
          <w:sz w:val="24"/>
          <w:szCs w:val="24"/>
          <w:u w:val="none"/>
        </w:rPr>
        <w:t>М</w:t>
      </w:r>
      <w:r w:rsidRPr="002375E8">
        <w:rPr>
          <w:bCs/>
          <w:sz w:val="24"/>
          <w:szCs w:val="24"/>
          <w:u w:val="none"/>
          <w:lang w:val="kk-KZ"/>
        </w:rPr>
        <w:t>.,</w:t>
      </w:r>
      <w:r w:rsidRPr="002375E8">
        <w:rPr>
          <w:bCs/>
          <w:sz w:val="24"/>
          <w:szCs w:val="24"/>
          <w:u w:val="none"/>
        </w:rPr>
        <w:t xml:space="preserve"> 1997</w:t>
      </w:r>
      <w:r w:rsidRPr="002375E8">
        <w:rPr>
          <w:bCs/>
          <w:sz w:val="24"/>
          <w:szCs w:val="24"/>
          <w:u w:val="none"/>
          <w:lang w:val="kk-KZ"/>
        </w:rPr>
        <w:t xml:space="preserve">.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rPr>
      </w:pPr>
      <w:r w:rsidRPr="002375E8">
        <w:rPr>
          <w:bCs/>
          <w:sz w:val="24"/>
          <w:szCs w:val="24"/>
          <w:u w:val="none"/>
        </w:rPr>
        <w:t>Банковское дело</w:t>
      </w:r>
      <w:r w:rsidRPr="002375E8">
        <w:rPr>
          <w:bCs/>
          <w:sz w:val="24"/>
          <w:szCs w:val="24"/>
          <w:u w:val="none"/>
          <w:lang w:val="kk-KZ"/>
        </w:rPr>
        <w:t xml:space="preserve">  /  П</w:t>
      </w:r>
      <w:r w:rsidRPr="002375E8">
        <w:rPr>
          <w:bCs/>
          <w:sz w:val="24"/>
          <w:szCs w:val="24"/>
          <w:u w:val="none"/>
        </w:rPr>
        <w:t>од</w:t>
      </w:r>
      <w:r w:rsidRPr="002375E8">
        <w:rPr>
          <w:bCs/>
          <w:sz w:val="24"/>
          <w:szCs w:val="24"/>
          <w:u w:val="none"/>
          <w:lang w:val="kk-KZ"/>
        </w:rPr>
        <w:t xml:space="preserve"> </w:t>
      </w:r>
      <w:r w:rsidRPr="002375E8">
        <w:rPr>
          <w:bCs/>
          <w:sz w:val="24"/>
          <w:szCs w:val="24"/>
          <w:u w:val="none"/>
        </w:rPr>
        <w:t>ред.   О.И.</w:t>
      </w:r>
      <w:r w:rsidRPr="002375E8">
        <w:rPr>
          <w:bCs/>
          <w:sz w:val="24"/>
          <w:szCs w:val="24"/>
          <w:u w:val="none"/>
          <w:lang w:val="kk-KZ"/>
        </w:rPr>
        <w:t xml:space="preserve">   </w:t>
      </w:r>
      <w:r w:rsidRPr="002375E8">
        <w:rPr>
          <w:bCs/>
          <w:sz w:val="24"/>
          <w:szCs w:val="24"/>
          <w:u w:val="none"/>
        </w:rPr>
        <w:t xml:space="preserve">Лаврушина. </w:t>
      </w:r>
      <w:r w:rsidRPr="002375E8">
        <w:rPr>
          <w:bCs/>
          <w:sz w:val="24"/>
          <w:szCs w:val="24"/>
          <w:u w:val="none"/>
          <w:lang w:val="kk-KZ"/>
        </w:rPr>
        <w:t xml:space="preserve">- </w:t>
      </w:r>
      <w:r w:rsidRPr="002375E8">
        <w:rPr>
          <w:bCs/>
          <w:sz w:val="24"/>
          <w:szCs w:val="24"/>
          <w:u w:val="none"/>
        </w:rPr>
        <w:t>М.,  1992</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 </w:t>
      </w:r>
      <w:r w:rsidRPr="002375E8">
        <w:rPr>
          <w:bCs/>
          <w:sz w:val="24"/>
          <w:szCs w:val="24"/>
          <w:u w:val="none"/>
        </w:rPr>
        <w:t>Братко</w:t>
      </w:r>
      <w:r w:rsidRPr="002375E8">
        <w:rPr>
          <w:bCs/>
          <w:sz w:val="24"/>
          <w:szCs w:val="24"/>
          <w:u w:val="none"/>
          <w:lang w:val="kk-KZ"/>
        </w:rPr>
        <w:t xml:space="preserve"> </w:t>
      </w:r>
      <w:r w:rsidRPr="002375E8">
        <w:rPr>
          <w:bCs/>
          <w:sz w:val="24"/>
          <w:szCs w:val="24"/>
          <w:u w:val="none"/>
        </w:rPr>
        <w:t xml:space="preserve"> А.Г.</w:t>
      </w:r>
      <w:r w:rsidRPr="002375E8">
        <w:rPr>
          <w:bCs/>
          <w:sz w:val="24"/>
          <w:szCs w:val="24"/>
          <w:u w:val="none"/>
          <w:lang w:val="kk-KZ"/>
        </w:rPr>
        <w:t xml:space="preserve">  </w:t>
      </w:r>
      <w:r w:rsidRPr="002375E8">
        <w:rPr>
          <w:bCs/>
          <w:sz w:val="24"/>
          <w:szCs w:val="24"/>
          <w:u w:val="none"/>
        </w:rPr>
        <w:t xml:space="preserve">Банковское право. </w:t>
      </w:r>
      <w:r w:rsidRPr="002375E8">
        <w:rPr>
          <w:bCs/>
          <w:sz w:val="24"/>
          <w:szCs w:val="24"/>
          <w:u w:val="none"/>
          <w:lang w:val="kk-KZ"/>
        </w:rPr>
        <w:t xml:space="preserve"> </w:t>
      </w:r>
      <w:r w:rsidRPr="002375E8">
        <w:rPr>
          <w:bCs/>
          <w:sz w:val="24"/>
          <w:szCs w:val="24"/>
          <w:u w:val="none"/>
        </w:rPr>
        <w:t>Теория и практика</w:t>
      </w:r>
      <w:r w:rsidRPr="002375E8">
        <w:rPr>
          <w:bCs/>
          <w:sz w:val="24"/>
          <w:szCs w:val="24"/>
          <w:u w:val="none"/>
          <w:lang w:val="kk-KZ"/>
        </w:rPr>
        <w:t xml:space="preserve">. - М., 2000.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 Найманбаев  С. М.   Мемлекеттік басқару:  маңызы,  ерекшеліктері // Ақиқат. - 2000.</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rPr>
      </w:pPr>
      <w:r w:rsidRPr="002375E8">
        <w:rPr>
          <w:bCs/>
          <w:sz w:val="24"/>
          <w:szCs w:val="24"/>
          <w:u w:val="none"/>
          <w:lang w:val="kk-KZ"/>
        </w:rPr>
        <w:t xml:space="preserve"> Пессель  М.А.  Проблема разделения власти и банковская система  // Деньги и кредит. - 2000.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rPr>
      </w:pPr>
      <w:r w:rsidRPr="002375E8">
        <w:rPr>
          <w:bCs/>
          <w:sz w:val="24"/>
          <w:szCs w:val="24"/>
          <w:u w:val="none"/>
          <w:lang w:val="kk-KZ"/>
        </w:rPr>
        <w:t xml:space="preserve"> Саниев   М.С.  Банковская система в условиях рыночной экономики. – Алматы, 1998.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rPr>
      </w:pPr>
      <w:r w:rsidRPr="002375E8">
        <w:rPr>
          <w:bCs/>
          <w:sz w:val="24"/>
          <w:szCs w:val="24"/>
          <w:u w:val="none"/>
          <w:lang w:val="kk-KZ"/>
        </w:rPr>
        <w:t xml:space="preserve">Тосунян   Г.А.,     Викулин   А.Ю.,      Экмалян   А.М.  </w:t>
      </w:r>
      <w:r w:rsidRPr="002375E8">
        <w:rPr>
          <w:bCs/>
          <w:sz w:val="24"/>
          <w:szCs w:val="24"/>
          <w:u w:val="none"/>
        </w:rPr>
        <w:t xml:space="preserve">Банковское право РФ  (Общая часть). </w:t>
      </w:r>
      <w:r w:rsidRPr="002375E8">
        <w:rPr>
          <w:bCs/>
          <w:sz w:val="24"/>
          <w:szCs w:val="24"/>
          <w:u w:val="none"/>
          <w:lang w:val="kk-KZ"/>
        </w:rPr>
        <w:t xml:space="preserve">  -  М.,   1999.</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rPr>
      </w:pPr>
      <w:r w:rsidRPr="002375E8">
        <w:rPr>
          <w:bCs/>
          <w:sz w:val="24"/>
          <w:szCs w:val="24"/>
          <w:u w:val="none"/>
        </w:rPr>
        <w:t xml:space="preserve"> Давыдова  Л.</w:t>
      </w:r>
      <w:r w:rsidRPr="002375E8">
        <w:rPr>
          <w:bCs/>
          <w:sz w:val="24"/>
          <w:szCs w:val="24"/>
          <w:u w:val="none"/>
          <w:lang w:val="kk-KZ"/>
        </w:rPr>
        <w:t xml:space="preserve">, </w:t>
      </w:r>
      <w:r w:rsidRPr="002375E8">
        <w:rPr>
          <w:bCs/>
          <w:sz w:val="24"/>
          <w:szCs w:val="24"/>
          <w:u w:val="none"/>
        </w:rPr>
        <w:t xml:space="preserve"> Райманов  Д.  Банковское право Республики Казахстан.</w:t>
      </w:r>
      <w:r w:rsidRPr="002375E8">
        <w:rPr>
          <w:bCs/>
          <w:sz w:val="24"/>
          <w:szCs w:val="24"/>
          <w:u w:val="none"/>
          <w:lang w:val="kk-KZ"/>
        </w:rPr>
        <w:t xml:space="preserve">  – </w:t>
      </w:r>
      <w:r w:rsidRPr="002375E8">
        <w:rPr>
          <w:bCs/>
          <w:sz w:val="24"/>
          <w:szCs w:val="24"/>
          <w:u w:val="none"/>
        </w:rPr>
        <w:t>Алматы</w:t>
      </w:r>
      <w:r w:rsidRPr="002375E8">
        <w:rPr>
          <w:bCs/>
          <w:sz w:val="24"/>
          <w:szCs w:val="24"/>
          <w:u w:val="none"/>
          <w:lang w:val="kk-KZ"/>
        </w:rPr>
        <w:t xml:space="preserve">:  </w:t>
      </w:r>
      <w:r w:rsidRPr="002375E8">
        <w:rPr>
          <w:bCs/>
          <w:sz w:val="24"/>
          <w:szCs w:val="24"/>
          <w:u w:val="none"/>
        </w:rPr>
        <w:t xml:space="preserve">Жеті </w:t>
      </w:r>
      <w:r w:rsidRPr="002375E8">
        <w:rPr>
          <w:bCs/>
          <w:sz w:val="24"/>
          <w:szCs w:val="24"/>
          <w:u w:val="none"/>
          <w:lang w:val="kk-KZ"/>
        </w:rPr>
        <w:t xml:space="preserve"> </w:t>
      </w:r>
      <w:r w:rsidRPr="002375E8">
        <w:rPr>
          <w:bCs/>
          <w:sz w:val="24"/>
          <w:szCs w:val="24"/>
          <w:u w:val="none"/>
        </w:rPr>
        <w:t>жарғы</w:t>
      </w:r>
      <w:r w:rsidRPr="002375E8">
        <w:rPr>
          <w:bCs/>
          <w:sz w:val="24"/>
          <w:szCs w:val="24"/>
          <w:u w:val="none"/>
          <w:lang w:val="kk-KZ"/>
        </w:rPr>
        <w:t xml:space="preserve">,  </w:t>
      </w:r>
      <w:r w:rsidRPr="002375E8">
        <w:rPr>
          <w:bCs/>
          <w:sz w:val="24"/>
          <w:szCs w:val="24"/>
          <w:u w:val="none"/>
        </w:rPr>
        <w:t>2000</w:t>
      </w:r>
      <w:r w:rsidRPr="002375E8">
        <w:rPr>
          <w:bCs/>
          <w:sz w:val="24"/>
          <w:szCs w:val="24"/>
          <w:u w:val="none"/>
          <w:lang w:val="kk-KZ"/>
        </w:rPr>
        <w:t xml:space="preserve">.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rPr>
      </w:pPr>
      <w:r w:rsidRPr="002375E8">
        <w:rPr>
          <w:bCs/>
          <w:sz w:val="24"/>
          <w:szCs w:val="24"/>
          <w:u w:val="none"/>
        </w:rPr>
        <w:t xml:space="preserve">Ефимова </w:t>
      </w:r>
      <w:r w:rsidRPr="002375E8">
        <w:rPr>
          <w:bCs/>
          <w:sz w:val="24"/>
          <w:szCs w:val="24"/>
          <w:u w:val="none"/>
          <w:lang w:val="kk-KZ"/>
        </w:rPr>
        <w:t xml:space="preserve">  </w:t>
      </w:r>
      <w:r w:rsidRPr="002375E8">
        <w:rPr>
          <w:bCs/>
          <w:sz w:val="24"/>
          <w:szCs w:val="24"/>
          <w:u w:val="none"/>
        </w:rPr>
        <w:t>Л.Г.</w:t>
      </w:r>
      <w:r w:rsidRPr="002375E8">
        <w:rPr>
          <w:bCs/>
          <w:sz w:val="24"/>
          <w:szCs w:val="24"/>
          <w:u w:val="none"/>
          <w:lang w:val="kk-KZ"/>
        </w:rPr>
        <w:t xml:space="preserve">   </w:t>
      </w:r>
      <w:r w:rsidRPr="002375E8">
        <w:rPr>
          <w:bCs/>
          <w:sz w:val="24"/>
          <w:szCs w:val="24"/>
          <w:u w:val="none"/>
        </w:rPr>
        <w:t>Банковское право.</w:t>
      </w:r>
      <w:r w:rsidRPr="002375E8">
        <w:rPr>
          <w:bCs/>
          <w:sz w:val="24"/>
          <w:szCs w:val="24"/>
          <w:u w:val="none"/>
          <w:lang w:val="kk-KZ"/>
        </w:rPr>
        <w:t xml:space="preserve"> -  </w:t>
      </w:r>
      <w:r w:rsidRPr="002375E8">
        <w:rPr>
          <w:bCs/>
          <w:sz w:val="24"/>
          <w:szCs w:val="24"/>
          <w:u w:val="none"/>
        </w:rPr>
        <w:t>М.:</w:t>
      </w:r>
      <w:r w:rsidRPr="002375E8">
        <w:rPr>
          <w:bCs/>
          <w:sz w:val="24"/>
          <w:szCs w:val="24"/>
          <w:u w:val="none"/>
          <w:lang w:val="kk-KZ"/>
        </w:rPr>
        <w:t xml:space="preserve"> Наука,  </w:t>
      </w:r>
      <w:r w:rsidRPr="002375E8">
        <w:rPr>
          <w:bCs/>
          <w:sz w:val="24"/>
          <w:szCs w:val="24"/>
          <w:u w:val="none"/>
        </w:rPr>
        <w:t xml:space="preserve">1994.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 </w:t>
      </w:r>
      <w:r w:rsidRPr="002375E8">
        <w:rPr>
          <w:bCs/>
          <w:sz w:val="24"/>
          <w:szCs w:val="24"/>
          <w:u w:val="none"/>
        </w:rPr>
        <w:t>Банковское дело</w:t>
      </w:r>
      <w:r w:rsidRPr="002375E8">
        <w:rPr>
          <w:bCs/>
          <w:sz w:val="24"/>
          <w:szCs w:val="24"/>
          <w:u w:val="none"/>
          <w:lang w:val="kk-KZ"/>
        </w:rPr>
        <w:t xml:space="preserve">  /  П</w:t>
      </w:r>
      <w:r w:rsidRPr="002375E8">
        <w:rPr>
          <w:bCs/>
          <w:sz w:val="24"/>
          <w:szCs w:val="24"/>
          <w:u w:val="none"/>
        </w:rPr>
        <w:t xml:space="preserve">од  </w:t>
      </w:r>
      <w:r w:rsidRPr="002375E8">
        <w:rPr>
          <w:bCs/>
          <w:sz w:val="24"/>
          <w:szCs w:val="24"/>
          <w:u w:val="none"/>
          <w:lang w:val="kk-KZ"/>
        </w:rPr>
        <w:t xml:space="preserve"> </w:t>
      </w:r>
      <w:r w:rsidRPr="002375E8">
        <w:rPr>
          <w:bCs/>
          <w:sz w:val="24"/>
          <w:szCs w:val="24"/>
          <w:u w:val="none"/>
        </w:rPr>
        <w:t xml:space="preserve">ред.  Г.С. </w:t>
      </w:r>
      <w:r w:rsidRPr="002375E8">
        <w:rPr>
          <w:bCs/>
          <w:sz w:val="24"/>
          <w:szCs w:val="24"/>
          <w:u w:val="none"/>
          <w:lang w:val="kk-KZ"/>
        </w:rPr>
        <w:t xml:space="preserve">  </w:t>
      </w:r>
      <w:r w:rsidRPr="002375E8">
        <w:rPr>
          <w:bCs/>
          <w:sz w:val="24"/>
          <w:szCs w:val="24"/>
          <w:u w:val="none"/>
        </w:rPr>
        <w:t>Сейткасимова.</w:t>
      </w:r>
      <w:r w:rsidRPr="002375E8">
        <w:rPr>
          <w:bCs/>
          <w:sz w:val="24"/>
          <w:szCs w:val="24"/>
          <w:u w:val="none"/>
          <w:lang w:val="kk-KZ"/>
        </w:rPr>
        <w:t xml:space="preserve">  - </w:t>
      </w:r>
      <w:r w:rsidRPr="002375E8">
        <w:rPr>
          <w:bCs/>
          <w:sz w:val="24"/>
          <w:szCs w:val="24"/>
          <w:u w:val="none"/>
        </w:rPr>
        <w:t xml:space="preserve"> Алматы</w:t>
      </w:r>
      <w:r w:rsidRPr="002375E8">
        <w:rPr>
          <w:bCs/>
          <w:sz w:val="24"/>
          <w:szCs w:val="24"/>
          <w:u w:val="none"/>
          <w:lang w:val="kk-KZ"/>
        </w:rPr>
        <w:t xml:space="preserve">, </w:t>
      </w:r>
      <w:r w:rsidRPr="002375E8">
        <w:rPr>
          <w:bCs/>
          <w:sz w:val="24"/>
          <w:szCs w:val="24"/>
          <w:u w:val="none"/>
        </w:rPr>
        <w:t>1998</w:t>
      </w:r>
      <w:r w:rsidRPr="002375E8">
        <w:rPr>
          <w:bCs/>
          <w:sz w:val="24"/>
          <w:szCs w:val="24"/>
          <w:u w:val="none"/>
          <w:lang w:val="kk-KZ"/>
        </w:rPr>
        <w:t>.</w:t>
      </w:r>
      <w:r w:rsidRPr="002375E8">
        <w:rPr>
          <w:bCs/>
          <w:sz w:val="24"/>
          <w:szCs w:val="24"/>
          <w:u w:val="none"/>
        </w:rPr>
        <w:t xml:space="preserve">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Тасыбаева   А.С.  Банкілік құқық. – Алматы:  Жеті жарғы, 1999.</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  Искакова   З.Д.   Задачи финансово-кредитной системы Казахстана в обеспечении роста внутренных финансовых ресурсов  //  Банки Казахстана - 2004.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Уваров В.В. Государственная служба и управление: Учебник. -Петропавловск: Сев. Каз. юрид. академия,  2004.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Баймуратов  У. Денежно - финансовая система РК: особенности и проблемы  //  Банки Казахстана. - 2004.</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Сәйденов  Ә. Ұлттық банк өзге банктердің оперативтік қызметіне араласпайды  // Айқын. - 2004.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Жамишев  Б.Б. Состояние национального финансового рынка и его перспективы   //  Банки Казахстана. - 2004.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Есентугелов   А.,    Хубер  Г.,  Дауранов  И.  Малый бизнес Казахстана и проблемы развития.  -  Алматы:  Қаржы - Қаражат, 1999.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Нүрпейісова К.  Еуразиялық экономикалық қауымдастықта қаржылық интеграцияның даму бағыттары   //  Қаржы - Қаражат. -  2004.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Комиссаров  Г.П. Управление   деятельностью   коммерческого   Банка  // Банки  Казахстана. - 2004.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 Қазақстан Республикасының Конституциясы. Қазақстан Республикасының 1998 жылғы 7 қазандағы №284-1 заңымен өзгерістер мен толықтырулар енгізілген ресми мәтін.  –  Алматы:  Жеті жарғы,  2002.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 Корриган  Е.   Центральный и другие банки: размышления о путях создания банковской системы рыночного типа  // Экономика и жизнь.  -  1990.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 Сапарғалиев   Ғ.,   Ибраева   А.С.  Мемлекет және құқық теориясы.  – Алматы:  Жеті жарғы,  1998.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rPr>
      </w:pPr>
      <w:r w:rsidRPr="002375E8">
        <w:rPr>
          <w:bCs/>
          <w:sz w:val="24"/>
          <w:szCs w:val="24"/>
          <w:u w:val="none"/>
          <w:lang w:val="kk-KZ"/>
        </w:rPr>
        <w:t xml:space="preserve"> </w:t>
      </w:r>
      <w:r w:rsidRPr="002375E8">
        <w:rPr>
          <w:bCs/>
          <w:sz w:val="24"/>
          <w:szCs w:val="24"/>
          <w:u w:val="none"/>
        </w:rPr>
        <w:t xml:space="preserve">Горбунов  О.М. </w:t>
      </w:r>
      <w:r w:rsidRPr="002375E8">
        <w:rPr>
          <w:bCs/>
          <w:sz w:val="24"/>
          <w:szCs w:val="24"/>
          <w:u w:val="none"/>
          <w:lang w:val="kk-KZ"/>
        </w:rPr>
        <w:t xml:space="preserve"> </w:t>
      </w:r>
      <w:r w:rsidRPr="002375E8">
        <w:rPr>
          <w:bCs/>
          <w:sz w:val="24"/>
          <w:szCs w:val="24"/>
          <w:u w:val="none"/>
        </w:rPr>
        <w:t>Проблемы совершенствования основных финансово – правовых институтов в условиях перехода России к рынку</w:t>
      </w:r>
      <w:r w:rsidRPr="002375E8">
        <w:rPr>
          <w:bCs/>
          <w:sz w:val="24"/>
          <w:szCs w:val="24"/>
          <w:u w:val="none"/>
          <w:lang w:val="kk-KZ"/>
        </w:rPr>
        <w:t xml:space="preserve">: </w:t>
      </w:r>
      <w:r w:rsidRPr="002375E8">
        <w:rPr>
          <w:bCs/>
          <w:sz w:val="24"/>
          <w:szCs w:val="24"/>
          <w:u w:val="none"/>
        </w:rPr>
        <w:t xml:space="preserve">Автореф. </w:t>
      </w:r>
      <w:r w:rsidRPr="002375E8">
        <w:rPr>
          <w:bCs/>
          <w:sz w:val="24"/>
          <w:szCs w:val="24"/>
          <w:u w:val="none"/>
          <w:lang w:val="kk-KZ"/>
        </w:rPr>
        <w:t>д</w:t>
      </w:r>
      <w:r w:rsidRPr="002375E8">
        <w:rPr>
          <w:bCs/>
          <w:sz w:val="24"/>
          <w:szCs w:val="24"/>
          <w:u w:val="none"/>
        </w:rPr>
        <w:t xml:space="preserve">ис. </w:t>
      </w:r>
      <w:r w:rsidRPr="002375E8">
        <w:rPr>
          <w:bCs/>
          <w:sz w:val="24"/>
          <w:szCs w:val="24"/>
          <w:u w:val="none"/>
          <w:lang w:val="kk-KZ"/>
        </w:rPr>
        <w:t xml:space="preserve">д-ра </w:t>
      </w:r>
      <w:r w:rsidRPr="002375E8">
        <w:rPr>
          <w:bCs/>
          <w:sz w:val="24"/>
          <w:szCs w:val="24"/>
          <w:u w:val="none"/>
        </w:rPr>
        <w:t>ю</w:t>
      </w:r>
      <w:r w:rsidRPr="002375E8">
        <w:rPr>
          <w:bCs/>
          <w:sz w:val="24"/>
          <w:szCs w:val="24"/>
          <w:u w:val="none"/>
          <w:lang w:val="kk-KZ"/>
        </w:rPr>
        <w:t>рид</w:t>
      </w:r>
      <w:r w:rsidRPr="002375E8">
        <w:rPr>
          <w:bCs/>
          <w:sz w:val="24"/>
          <w:szCs w:val="24"/>
          <w:u w:val="none"/>
        </w:rPr>
        <w:t>.</w:t>
      </w:r>
      <w:r w:rsidRPr="002375E8">
        <w:rPr>
          <w:bCs/>
          <w:sz w:val="24"/>
          <w:szCs w:val="24"/>
          <w:u w:val="none"/>
          <w:lang w:val="kk-KZ"/>
        </w:rPr>
        <w:t xml:space="preserve"> </w:t>
      </w:r>
      <w:r w:rsidRPr="002375E8">
        <w:rPr>
          <w:bCs/>
          <w:sz w:val="24"/>
          <w:szCs w:val="24"/>
          <w:u w:val="none"/>
        </w:rPr>
        <w:t>н</w:t>
      </w:r>
      <w:r w:rsidRPr="002375E8">
        <w:rPr>
          <w:bCs/>
          <w:sz w:val="24"/>
          <w:szCs w:val="24"/>
          <w:u w:val="none"/>
          <w:lang w:val="kk-KZ"/>
        </w:rPr>
        <w:t>аук. -</w:t>
      </w:r>
      <w:r w:rsidRPr="002375E8">
        <w:rPr>
          <w:bCs/>
          <w:sz w:val="24"/>
          <w:szCs w:val="24"/>
          <w:u w:val="none"/>
        </w:rPr>
        <w:t xml:space="preserve"> </w:t>
      </w:r>
      <w:r w:rsidRPr="002375E8">
        <w:rPr>
          <w:bCs/>
          <w:sz w:val="24"/>
          <w:szCs w:val="24"/>
          <w:u w:val="none"/>
          <w:lang w:val="kk-KZ"/>
        </w:rPr>
        <w:t xml:space="preserve"> </w:t>
      </w:r>
      <w:r w:rsidRPr="002375E8">
        <w:rPr>
          <w:bCs/>
          <w:sz w:val="24"/>
          <w:szCs w:val="24"/>
          <w:u w:val="none"/>
        </w:rPr>
        <w:t>М.,</w:t>
      </w:r>
      <w:r w:rsidRPr="002375E8">
        <w:rPr>
          <w:bCs/>
          <w:sz w:val="24"/>
          <w:szCs w:val="24"/>
          <w:u w:val="none"/>
          <w:lang w:val="kk-KZ"/>
        </w:rPr>
        <w:t xml:space="preserve">  </w:t>
      </w:r>
      <w:r w:rsidRPr="002375E8">
        <w:rPr>
          <w:bCs/>
          <w:sz w:val="24"/>
          <w:szCs w:val="24"/>
          <w:u w:val="none"/>
        </w:rPr>
        <w:t xml:space="preserve">1996.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rPr>
      </w:pPr>
      <w:r w:rsidRPr="002375E8">
        <w:rPr>
          <w:bCs/>
          <w:sz w:val="24"/>
          <w:szCs w:val="24"/>
          <w:u w:val="none"/>
        </w:rPr>
        <w:t xml:space="preserve"> Гавалда  К.,</w:t>
      </w:r>
      <w:r w:rsidRPr="002375E8">
        <w:rPr>
          <w:bCs/>
          <w:sz w:val="24"/>
          <w:szCs w:val="24"/>
          <w:u w:val="none"/>
          <w:lang w:val="kk-KZ"/>
        </w:rPr>
        <w:t xml:space="preserve">  </w:t>
      </w:r>
      <w:r w:rsidRPr="002375E8">
        <w:rPr>
          <w:bCs/>
          <w:sz w:val="24"/>
          <w:szCs w:val="24"/>
          <w:u w:val="none"/>
        </w:rPr>
        <w:t xml:space="preserve"> Стуффле </w:t>
      </w:r>
      <w:r w:rsidRPr="002375E8">
        <w:rPr>
          <w:bCs/>
          <w:sz w:val="24"/>
          <w:szCs w:val="24"/>
          <w:u w:val="none"/>
          <w:lang w:val="kk-KZ"/>
        </w:rPr>
        <w:t xml:space="preserve">  </w:t>
      </w:r>
      <w:r w:rsidRPr="002375E8">
        <w:rPr>
          <w:bCs/>
          <w:sz w:val="24"/>
          <w:szCs w:val="24"/>
          <w:u w:val="none"/>
        </w:rPr>
        <w:t>Ж</w:t>
      </w:r>
      <w:r w:rsidRPr="002375E8">
        <w:rPr>
          <w:bCs/>
          <w:sz w:val="24"/>
          <w:szCs w:val="24"/>
          <w:u w:val="none"/>
          <w:lang w:val="kk-KZ"/>
        </w:rPr>
        <w:t>.</w:t>
      </w:r>
      <w:r w:rsidRPr="002375E8">
        <w:rPr>
          <w:bCs/>
          <w:sz w:val="24"/>
          <w:szCs w:val="24"/>
          <w:u w:val="none"/>
        </w:rPr>
        <w:t xml:space="preserve"> </w:t>
      </w:r>
      <w:r w:rsidRPr="002375E8">
        <w:rPr>
          <w:bCs/>
          <w:sz w:val="24"/>
          <w:szCs w:val="24"/>
          <w:u w:val="none"/>
          <w:lang w:val="kk-KZ"/>
        </w:rPr>
        <w:t xml:space="preserve">  </w:t>
      </w:r>
      <w:r w:rsidRPr="002375E8">
        <w:rPr>
          <w:bCs/>
          <w:sz w:val="24"/>
          <w:szCs w:val="24"/>
          <w:u w:val="none"/>
        </w:rPr>
        <w:t>Банковское право</w:t>
      </w:r>
      <w:r w:rsidRPr="002375E8">
        <w:rPr>
          <w:bCs/>
          <w:sz w:val="24"/>
          <w:szCs w:val="24"/>
          <w:u w:val="none"/>
          <w:lang w:val="kk-KZ"/>
        </w:rPr>
        <w:t xml:space="preserve">. – </w:t>
      </w:r>
      <w:r w:rsidRPr="002375E8">
        <w:rPr>
          <w:bCs/>
          <w:sz w:val="24"/>
          <w:szCs w:val="24"/>
          <w:u w:val="none"/>
        </w:rPr>
        <w:t>Париж</w:t>
      </w:r>
      <w:r w:rsidRPr="002375E8">
        <w:rPr>
          <w:bCs/>
          <w:sz w:val="24"/>
          <w:szCs w:val="24"/>
          <w:u w:val="none"/>
          <w:lang w:val="kk-KZ"/>
        </w:rPr>
        <w:t xml:space="preserve">,  </w:t>
      </w:r>
      <w:r w:rsidRPr="002375E8">
        <w:rPr>
          <w:bCs/>
          <w:sz w:val="24"/>
          <w:szCs w:val="24"/>
          <w:u w:val="none"/>
        </w:rPr>
        <w:t>1994.</w:t>
      </w:r>
      <w:r w:rsidRPr="002375E8">
        <w:rPr>
          <w:bCs/>
          <w:sz w:val="24"/>
          <w:szCs w:val="24"/>
          <w:u w:val="none"/>
          <w:lang w:val="kk-KZ"/>
        </w:rPr>
        <w:t xml:space="preserve">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 Поллард  А.М.,   Пассейк  Ж.Г.,   Эллис  К.Х.,      Дейли  Ж.П. Банковское право  </w:t>
      </w:r>
      <w:r w:rsidRPr="002375E8">
        <w:rPr>
          <w:bCs/>
          <w:sz w:val="24"/>
          <w:szCs w:val="24"/>
          <w:u w:val="none"/>
        </w:rPr>
        <w:t>США</w:t>
      </w:r>
      <w:r w:rsidRPr="002375E8">
        <w:rPr>
          <w:bCs/>
          <w:sz w:val="24"/>
          <w:szCs w:val="24"/>
          <w:u w:val="none"/>
          <w:lang w:val="kk-KZ"/>
        </w:rPr>
        <w:t xml:space="preserve">.  -  М.,  1992.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lastRenderedPageBreak/>
        <w:t xml:space="preserve"> Қазақстан Республикасының мемлекеті мен құқығының негіздері  / Жауапты редакторы    Е.   Баянов. – Алматы:  Дәнекер, 2003.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Мадиярова  Д.М., Есімбаева С.О., Читанова С.Ө., Бекеева Н.Ж. Сыртқы экономикалық саясат және экономикалық қауіпсіздік: Оқу құралы. –Алматы: Экономика,  2000.</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 Мұхитдинов Н.Б., Найманбаев С.М., Серимов У.С. Қаржылар саласындағы басқарудың құқықтық негіздері. – Алматы:  КазГОСИНТИ, 1999.</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 Мельников  В.Д.,   Ильясов  К.К.   Финансы:  Учебник. – Алматы:  2001.</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 Танкиева А. Жергілікті басқаруда экономикалық механизмдерді қолдану жолдары   //  Қаржы - Қаражат.  -  2004.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rPr>
      </w:pPr>
      <w:r w:rsidRPr="002375E8">
        <w:rPr>
          <w:bCs/>
          <w:sz w:val="24"/>
          <w:szCs w:val="24"/>
          <w:u w:val="none"/>
          <w:lang w:val="kk-KZ"/>
        </w:rPr>
        <w:t xml:space="preserve"> Теория государства и права  /  Под ред. С.С.  Алексеева. – М.: Юр. лит,  1985</w:t>
      </w:r>
      <w:r w:rsidRPr="002375E8">
        <w:rPr>
          <w:bCs/>
          <w:sz w:val="24"/>
          <w:szCs w:val="24"/>
          <w:u w:val="none"/>
        </w:rPr>
        <w:t xml:space="preserve">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rPr>
      </w:pPr>
      <w:r w:rsidRPr="002375E8">
        <w:rPr>
          <w:bCs/>
          <w:sz w:val="24"/>
          <w:szCs w:val="24"/>
          <w:u w:val="none"/>
          <w:lang w:val="kk-KZ"/>
        </w:rPr>
        <w:t xml:space="preserve"> </w:t>
      </w:r>
      <w:r w:rsidRPr="002375E8">
        <w:rPr>
          <w:bCs/>
          <w:sz w:val="24"/>
          <w:szCs w:val="24"/>
          <w:u w:val="none"/>
        </w:rPr>
        <w:t xml:space="preserve">Атаманчук  </w:t>
      </w:r>
      <w:r w:rsidRPr="002375E8">
        <w:rPr>
          <w:bCs/>
          <w:sz w:val="24"/>
          <w:szCs w:val="24"/>
          <w:u w:val="none"/>
          <w:lang w:val="kk-KZ"/>
        </w:rPr>
        <w:t xml:space="preserve"> </w:t>
      </w:r>
      <w:r w:rsidRPr="002375E8">
        <w:rPr>
          <w:bCs/>
          <w:sz w:val="24"/>
          <w:szCs w:val="24"/>
          <w:u w:val="none"/>
        </w:rPr>
        <w:t xml:space="preserve">Г.В. </w:t>
      </w:r>
      <w:r w:rsidRPr="002375E8">
        <w:rPr>
          <w:bCs/>
          <w:sz w:val="24"/>
          <w:szCs w:val="24"/>
          <w:u w:val="none"/>
          <w:lang w:val="kk-KZ"/>
        </w:rPr>
        <w:t xml:space="preserve">  </w:t>
      </w:r>
      <w:r w:rsidRPr="002375E8">
        <w:rPr>
          <w:bCs/>
          <w:sz w:val="24"/>
          <w:szCs w:val="24"/>
          <w:u w:val="none"/>
        </w:rPr>
        <w:t xml:space="preserve">Теория государственного управления. </w:t>
      </w:r>
      <w:r w:rsidRPr="002375E8">
        <w:rPr>
          <w:bCs/>
          <w:sz w:val="24"/>
          <w:szCs w:val="24"/>
          <w:u w:val="none"/>
          <w:lang w:val="kk-KZ"/>
        </w:rPr>
        <w:t xml:space="preserve"> -  </w:t>
      </w:r>
      <w:r w:rsidRPr="002375E8">
        <w:rPr>
          <w:bCs/>
          <w:sz w:val="24"/>
          <w:szCs w:val="24"/>
          <w:u w:val="none"/>
        </w:rPr>
        <w:t>М</w:t>
      </w:r>
      <w:r w:rsidRPr="002375E8">
        <w:rPr>
          <w:bCs/>
          <w:sz w:val="24"/>
          <w:szCs w:val="24"/>
          <w:u w:val="none"/>
          <w:lang w:val="kk-KZ"/>
        </w:rPr>
        <w:t>.: Наука,</w:t>
      </w:r>
      <w:r w:rsidRPr="002375E8">
        <w:rPr>
          <w:bCs/>
          <w:sz w:val="24"/>
          <w:szCs w:val="24"/>
          <w:u w:val="none"/>
        </w:rPr>
        <w:t xml:space="preserve"> </w:t>
      </w:r>
      <w:r w:rsidRPr="002375E8">
        <w:rPr>
          <w:bCs/>
          <w:sz w:val="24"/>
          <w:szCs w:val="24"/>
          <w:u w:val="none"/>
          <w:lang w:val="kk-KZ"/>
        </w:rPr>
        <w:t xml:space="preserve"> </w:t>
      </w:r>
      <w:r w:rsidRPr="002375E8">
        <w:rPr>
          <w:bCs/>
          <w:sz w:val="24"/>
          <w:szCs w:val="24"/>
          <w:u w:val="none"/>
        </w:rPr>
        <w:t>1997</w:t>
      </w:r>
      <w:r w:rsidRPr="002375E8">
        <w:rPr>
          <w:bCs/>
          <w:sz w:val="24"/>
          <w:szCs w:val="24"/>
          <w:u w:val="none"/>
          <w:lang w:val="kk-KZ"/>
        </w:rPr>
        <w:t xml:space="preserve">.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 Алехин  А.П.,  Кармолицкий  А.А.,  Козлов  Ю.М.  Административное право РФ. -  М.:  Наука,  1996.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 Әбікен Тоқтыбеков. Басқарудың қыры мен сыры  // Ақиқат. - 2004.   Административное право РК (часть особенная) / Отв. ред. А.А. Таранов.  - Алматы:   Жеті Жарғы,</w:t>
      </w:r>
      <w:r w:rsidRPr="002375E8">
        <w:rPr>
          <w:bCs/>
          <w:sz w:val="24"/>
          <w:szCs w:val="24"/>
          <w:u w:val="none"/>
        </w:rPr>
        <w:t xml:space="preserve"> 1998</w:t>
      </w:r>
      <w:r w:rsidRPr="002375E8">
        <w:rPr>
          <w:bCs/>
          <w:sz w:val="24"/>
          <w:szCs w:val="24"/>
          <w:u w:val="none"/>
          <w:lang w:val="kk-KZ"/>
        </w:rPr>
        <w:t>.</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  Найманбаев  С.М.  Мемлекеттік басқарудың кейбір өзекті мәселелері  //  Заң. - 2000.</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rPr>
      </w:pPr>
      <w:r w:rsidRPr="002375E8">
        <w:rPr>
          <w:bCs/>
          <w:sz w:val="24"/>
          <w:szCs w:val="24"/>
          <w:u w:val="none"/>
          <w:lang w:val="kk-KZ"/>
        </w:rPr>
        <w:t xml:space="preserve">  Лазарев   Б.М.  Государственное управление на этапе перестройки. - М.: Юрид. лит., 1988.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rPr>
      </w:pPr>
      <w:r w:rsidRPr="002375E8">
        <w:rPr>
          <w:bCs/>
          <w:sz w:val="24"/>
          <w:szCs w:val="24"/>
          <w:u w:val="none"/>
          <w:lang w:val="kk-KZ"/>
        </w:rPr>
        <w:t xml:space="preserve">  </w:t>
      </w:r>
      <w:r w:rsidRPr="002375E8">
        <w:rPr>
          <w:bCs/>
          <w:sz w:val="24"/>
          <w:szCs w:val="24"/>
          <w:u w:val="none"/>
        </w:rPr>
        <w:t xml:space="preserve"> Овсянко   Д.М.    Административное право. </w:t>
      </w:r>
      <w:r w:rsidRPr="002375E8">
        <w:rPr>
          <w:bCs/>
          <w:sz w:val="24"/>
          <w:szCs w:val="24"/>
          <w:u w:val="none"/>
          <w:lang w:val="kk-KZ"/>
        </w:rPr>
        <w:t xml:space="preserve">- </w:t>
      </w:r>
      <w:r w:rsidRPr="002375E8">
        <w:rPr>
          <w:bCs/>
          <w:sz w:val="24"/>
          <w:szCs w:val="24"/>
          <w:u w:val="none"/>
        </w:rPr>
        <w:t>М</w:t>
      </w:r>
      <w:r w:rsidRPr="002375E8">
        <w:rPr>
          <w:bCs/>
          <w:sz w:val="24"/>
          <w:szCs w:val="24"/>
          <w:u w:val="none"/>
          <w:lang w:val="kk-KZ"/>
        </w:rPr>
        <w:t xml:space="preserve">.: Наука, </w:t>
      </w:r>
      <w:r w:rsidRPr="002375E8">
        <w:rPr>
          <w:bCs/>
          <w:sz w:val="24"/>
          <w:szCs w:val="24"/>
          <w:u w:val="none"/>
        </w:rPr>
        <w:t>1995</w:t>
      </w:r>
      <w:r w:rsidRPr="002375E8">
        <w:rPr>
          <w:bCs/>
          <w:sz w:val="24"/>
          <w:szCs w:val="24"/>
          <w:u w:val="none"/>
          <w:lang w:val="kk-KZ"/>
        </w:rPr>
        <w:t>.</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  Бахрах   Д.Н   Административное право. Учебник для вузов. - М.: БЕК,  1996.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 Мұхитдинов Н.Б., Найманбаев С.М. Қаржылар саласындағы мемлекеттік басқару. - Алматы:  Қазақ университеті,  1998.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 Алехин  А.П., Кармолицкий  А.А.,   Козлов  Ю.М.  Административное право Российской Федерации. - М.:  Изд. Зеркало,  1996.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Худяк</w:t>
      </w:r>
      <w:r w:rsidRPr="002375E8">
        <w:rPr>
          <w:bCs/>
          <w:sz w:val="24"/>
          <w:szCs w:val="24"/>
          <w:u w:val="none"/>
        </w:rPr>
        <w:t xml:space="preserve">ов </w:t>
      </w:r>
      <w:r w:rsidRPr="002375E8">
        <w:rPr>
          <w:bCs/>
          <w:sz w:val="24"/>
          <w:szCs w:val="24"/>
          <w:u w:val="none"/>
          <w:lang w:val="kk-KZ"/>
        </w:rPr>
        <w:t xml:space="preserve">  </w:t>
      </w:r>
      <w:r w:rsidRPr="002375E8">
        <w:rPr>
          <w:bCs/>
          <w:sz w:val="24"/>
          <w:szCs w:val="24"/>
          <w:u w:val="none"/>
        </w:rPr>
        <w:t>А.И.</w:t>
      </w:r>
      <w:r w:rsidRPr="002375E8">
        <w:rPr>
          <w:bCs/>
          <w:sz w:val="24"/>
          <w:szCs w:val="24"/>
          <w:u w:val="none"/>
          <w:lang w:val="kk-KZ"/>
        </w:rPr>
        <w:t xml:space="preserve"> </w:t>
      </w:r>
      <w:r w:rsidRPr="002375E8">
        <w:rPr>
          <w:bCs/>
          <w:sz w:val="24"/>
          <w:szCs w:val="24"/>
          <w:u w:val="none"/>
        </w:rPr>
        <w:t xml:space="preserve"> Основы теории финансового права.</w:t>
      </w:r>
      <w:r w:rsidRPr="002375E8">
        <w:rPr>
          <w:bCs/>
          <w:sz w:val="24"/>
          <w:szCs w:val="24"/>
          <w:u w:val="none"/>
          <w:lang w:val="kk-KZ"/>
        </w:rPr>
        <w:t xml:space="preserve"> – </w:t>
      </w:r>
      <w:r w:rsidRPr="002375E8">
        <w:rPr>
          <w:bCs/>
          <w:sz w:val="24"/>
          <w:szCs w:val="24"/>
          <w:u w:val="none"/>
        </w:rPr>
        <w:t>Алматы</w:t>
      </w:r>
      <w:r w:rsidRPr="002375E8">
        <w:rPr>
          <w:bCs/>
          <w:sz w:val="24"/>
          <w:szCs w:val="24"/>
          <w:u w:val="none"/>
          <w:lang w:val="kk-KZ"/>
        </w:rPr>
        <w:t xml:space="preserve">: </w:t>
      </w:r>
      <w:r w:rsidRPr="002375E8">
        <w:rPr>
          <w:bCs/>
          <w:sz w:val="24"/>
          <w:szCs w:val="24"/>
          <w:u w:val="none"/>
        </w:rPr>
        <w:t xml:space="preserve">Жеті жарғы, </w:t>
      </w:r>
      <w:r w:rsidRPr="002375E8">
        <w:rPr>
          <w:bCs/>
          <w:sz w:val="24"/>
          <w:szCs w:val="24"/>
          <w:u w:val="none"/>
          <w:lang w:val="kk-KZ"/>
        </w:rPr>
        <w:t xml:space="preserve"> </w:t>
      </w:r>
      <w:r w:rsidRPr="002375E8">
        <w:rPr>
          <w:bCs/>
          <w:sz w:val="24"/>
          <w:szCs w:val="24"/>
          <w:u w:val="none"/>
        </w:rPr>
        <w:t>1995.</w:t>
      </w:r>
      <w:r w:rsidRPr="002375E8">
        <w:rPr>
          <w:bCs/>
          <w:sz w:val="24"/>
          <w:szCs w:val="24"/>
          <w:u w:val="none"/>
          <w:lang w:val="kk-KZ"/>
        </w:rPr>
        <w:t xml:space="preserve">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Зиманов  С.З.  Конституция и Парламент РК. - Алматы: Жеті жарғы, 1996.</w:t>
      </w:r>
    </w:p>
    <w:p w:rsidR="00DF2891" w:rsidRPr="002375E8" w:rsidRDefault="00DF2891" w:rsidP="00DF2891">
      <w:pPr>
        <w:pStyle w:val="af6"/>
        <w:numPr>
          <w:ilvl w:val="1"/>
          <w:numId w:val="30"/>
        </w:numPr>
        <w:tabs>
          <w:tab w:val="num" w:pos="993"/>
        </w:tabs>
        <w:ind w:left="0" w:firstLine="540"/>
        <w:jc w:val="both"/>
        <w:rPr>
          <w:bCs/>
          <w:sz w:val="24"/>
          <w:szCs w:val="24"/>
          <w:u w:val="none"/>
          <w:lang w:val="kk-KZ"/>
        </w:rPr>
      </w:pPr>
      <w:r w:rsidRPr="002375E8">
        <w:rPr>
          <w:bCs/>
          <w:sz w:val="24"/>
          <w:szCs w:val="24"/>
          <w:u w:val="none"/>
          <w:lang w:val="kk-KZ"/>
        </w:rPr>
        <w:t xml:space="preserve">Экономикалық теория: Оқу құралы /  Я.Ә. Әубәкіров,  Б.Б. Байжұмаев, Ф.Н.  Жақыпов,   Т.П.  Табеев. – Алматы:  Қазақ университеті, 1999.  </w:t>
      </w:r>
    </w:p>
    <w:p w:rsidR="00DF2891" w:rsidRPr="002375E8" w:rsidRDefault="00DF2891" w:rsidP="00DF2891">
      <w:pPr>
        <w:pStyle w:val="af6"/>
        <w:numPr>
          <w:ilvl w:val="1"/>
          <w:numId w:val="30"/>
        </w:numPr>
        <w:tabs>
          <w:tab w:val="num" w:pos="993"/>
        </w:tabs>
        <w:ind w:left="0" w:firstLine="540"/>
        <w:jc w:val="both"/>
        <w:rPr>
          <w:bCs/>
          <w:sz w:val="24"/>
          <w:szCs w:val="24"/>
          <w:u w:val="none"/>
          <w:lang w:val="kk-KZ"/>
        </w:rPr>
      </w:pPr>
      <w:r w:rsidRPr="002375E8">
        <w:rPr>
          <w:bCs/>
          <w:sz w:val="24"/>
          <w:szCs w:val="24"/>
          <w:u w:val="none"/>
        </w:rPr>
        <w:t>Ибрагимов  Х.Ю.  Административное право РК (общая часть).</w:t>
      </w:r>
      <w:r w:rsidRPr="002375E8">
        <w:rPr>
          <w:bCs/>
          <w:sz w:val="24"/>
          <w:szCs w:val="24"/>
          <w:u w:val="none"/>
          <w:lang w:val="kk-KZ"/>
        </w:rPr>
        <w:t xml:space="preserve"> - </w:t>
      </w:r>
      <w:r w:rsidRPr="002375E8">
        <w:rPr>
          <w:bCs/>
          <w:sz w:val="24"/>
          <w:szCs w:val="24"/>
          <w:u w:val="none"/>
        </w:rPr>
        <w:t xml:space="preserve">Алматы, </w:t>
      </w:r>
      <w:r w:rsidRPr="002375E8">
        <w:rPr>
          <w:bCs/>
          <w:sz w:val="24"/>
          <w:szCs w:val="24"/>
          <w:u w:val="none"/>
          <w:lang w:val="kk-KZ"/>
        </w:rPr>
        <w:t xml:space="preserve"> </w:t>
      </w:r>
      <w:r w:rsidRPr="002375E8">
        <w:rPr>
          <w:bCs/>
          <w:sz w:val="24"/>
          <w:szCs w:val="24"/>
          <w:u w:val="none"/>
        </w:rPr>
        <w:t>2000</w:t>
      </w:r>
      <w:r w:rsidRPr="002375E8">
        <w:rPr>
          <w:bCs/>
          <w:sz w:val="24"/>
          <w:szCs w:val="24"/>
          <w:u w:val="none"/>
          <w:lang w:val="kk-KZ"/>
        </w:rPr>
        <w:t xml:space="preserve">.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Айдарбаев С.Ж. Қазақстан Республикасындағы шетелдік инвестицияларды құқықтық реттеу.  -  Алматы:  Комплекс,  2000.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rPr>
      </w:pPr>
      <w:r w:rsidRPr="002375E8">
        <w:rPr>
          <w:bCs/>
          <w:sz w:val="24"/>
          <w:szCs w:val="24"/>
          <w:u w:val="none"/>
        </w:rPr>
        <w:t>Родзинский</w:t>
      </w:r>
      <w:r w:rsidRPr="002375E8">
        <w:rPr>
          <w:bCs/>
          <w:sz w:val="24"/>
          <w:szCs w:val="24"/>
          <w:u w:val="none"/>
          <w:lang w:val="kk-KZ"/>
        </w:rPr>
        <w:t xml:space="preserve"> </w:t>
      </w:r>
      <w:r w:rsidRPr="002375E8">
        <w:rPr>
          <w:bCs/>
          <w:sz w:val="24"/>
          <w:szCs w:val="24"/>
          <w:u w:val="none"/>
        </w:rPr>
        <w:t xml:space="preserve">  Ю.Л.  Банковская деятельность: регулирование и надзор.</w:t>
      </w:r>
      <w:r w:rsidRPr="002375E8">
        <w:rPr>
          <w:bCs/>
          <w:sz w:val="24"/>
          <w:szCs w:val="24"/>
          <w:u w:val="none"/>
          <w:lang w:val="kk-KZ"/>
        </w:rPr>
        <w:t xml:space="preserve"> Сравнительный анализ денежно-кредитного регулирования и контроля США и Росии. -  </w:t>
      </w:r>
      <w:r w:rsidRPr="002375E8">
        <w:rPr>
          <w:bCs/>
          <w:sz w:val="24"/>
          <w:szCs w:val="24"/>
          <w:u w:val="none"/>
        </w:rPr>
        <w:t>СПБ</w:t>
      </w:r>
      <w:r w:rsidRPr="002375E8">
        <w:rPr>
          <w:bCs/>
          <w:sz w:val="24"/>
          <w:szCs w:val="24"/>
          <w:u w:val="none"/>
          <w:lang w:val="kk-KZ"/>
        </w:rPr>
        <w:t>.:</w:t>
      </w:r>
      <w:r w:rsidRPr="002375E8">
        <w:rPr>
          <w:bCs/>
          <w:sz w:val="24"/>
          <w:szCs w:val="24"/>
          <w:u w:val="none"/>
        </w:rPr>
        <w:t xml:space="preserve"> </w:t>
      </w:r>
      <w:r w:rsidRPr="002375E8">
        <w:rPr>
          <w:bCs/>
          <w:sz w:val="24"/>
          <w:szCs w:val="24"/>
          <w:u w:val="none"/>
          <w:lang w:val="kk-KZ"/>
        </w:rPr>
        <w:t xml:space="preserve"> Альфа,  </w:t>
      </w:r>
      <w:r w:rsidRPr="002375E8">
        <w:rPr>
          <w:bCs/>
          <w:sz w:val="24"/>
          <w:szCs w:val="24"/>
          <w:u w:val="none"/>
        </w:rPr>
        <w:t>2000</w:t>
      </w:r>
      <w:r w:rsidRPr="002375E8">
        <w:rPr>
          <w:bCs/>
          <w:sz w:val="24"/>
          <w:szCs w:val="24"/>
          <w:u w:val="none"/>
          <w:lang w:val="kk-KZ"/>
        </w:rPr>
        <w:t>.</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Соколова Э.Д. Финансовое право Россиской Федерации: Учебное пособие - М.:  Наука,  1996.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rPr>
        <w:t>Ерпылева  Н.Ю.  Международные банковское право.</w:t>
      </w:r>
      <w:r w:rsidRPr="002375E8">
        <w:rPr>
          <w:bCs/>
          <w:sz w:val="24"/>
          <w:szCs w:val="24"/>
          <w:u w:val="none"/>
          <w:lang w:val="kk-KZ"/>
        </w:rPr>
        <w:t xml:space="preserve"> - </w:t>
      </w:r>
      <w:r w:rsidRPr="002375E8">
        <w:rPr>
          <w:bCs/>
          <w:sz w:val="24"/>
          <w:szCs w:val="24"/>
          <w:u w:val="none"/>
        </w:rPr>
        <w:t>М</w:t>
      </w:r>
      <w:r w:rsidRPr="002375E8">
        <w:rPr>
          <w:bCs/>
          <w:sz w:val="24"/>
          <w:szCs w:val="24"/>
          <w:u w:val="none"/>
          <w:lang w:val="kk-KZ"/>
        </w:rPr>
        <w:t>.:  Наука,</w:t>
      </w:r>
      <w:r w:rsidRPr="002375E8">
        <w:rPr>
          <w:bCs/>
          <w:sz w:val="24"/>
          <w:szCs w:val="24"/>
          <w:u w:val="none"/>
        </w:rPr>
        <w:t xml:space="preserve">  1998</w:t>
      </w:r>
      <w:r w:rsidRPr="002375E8">
        <w:rPr>
          <w:bCs/>
          <w:sz w:val="24"/>
          <w:szCs w:val="24"/>
          <w:u w:val="none"/>
          <w:lang w:val="kk-KZ"/>
        </w:rPr>
        <w:t>.</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Сәйденов  Ә. Айқын бағдармен (Қазақстан Республикасының Ұлттық Банкі айдары)  //  Егемен Қазақстан. - 2004.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rPr>
      </w:pPr>
      <w:r w:rsidRPr="002375E8">
        <w:rPr>
          <w:bCs/>
          <w:sz w:val="24"/>
          <w:szCs w:val="24"/>
          <w:u w:val="none"/>
        </w:rPr>
        <w:t>Габригидзе</w:t>
      </w:r>
      <w:r w:rsidRPr="002375E8">
        <w:rPr>
          <w:bCs/>
          <w:sz w:val="24"/>
          <w:szCs w:val="24"/>
          <w:u w:val="none"/>
          <w:lang w:val="kk-KZ"/>
        </w:rPr>
        <w:t xml:space="preserve"> Б.Н.,</w:t>
      </w:r>
      <w:r w:rsidRPr="002375E8">
        <w:rPr>
          <w:bCs/>
          <w:sz w:val="24"/>
          <w:szCs w:val="24"/>
          <w:u w:val="none"/>
        </w:rPr>
        <w:t xml:space="preserve"> Чернявский А.Г., Ким</w:t>
      </w:r>
      <w:r w:rsidRPr="002375E8">
        <w:rPr>
          <w:bCs/>
          <w:sz w:val="24"/>
          <w:szCs w:val="24"/>
          <w:u w:val="none"/>
          <w:lang w:val="kk-KZ"/>
        </w:rPr>
        <w:t xml:space="preserve"> </w:t>
      </w:r>
      <w:r w:rsidRPr="002375E8">
        <w:rPr>
          <w:bCs/>
          <w:sz w:val="24"/>
          <w:szCs w:val="24"/>
          <w:u w:val="none"/>
        </w:rPr>
        <w:t>Кимэн С.Н. -</w:t>
      </w:r>
      <w:r w:rsidRPr="002375E8">
        <w:rPr>
          <w:bCs/>
          <w:sz w:val="24"/>
          <w:szCs w:val="24"/>
          <w:u w:val="none"/>
          <w:lang w:val="kk-KZ"/>
        </w:rPr>
        <w:t xml:space="preserve"> </w:t>
      </w:r>
      <w:r w:rsidRPr="002375E8">
        <w:rPr>
          <w:bCs/>
          <w:sz w:val="24"/>
          <w:szCs w:val="24"/>
          <w:u w:val="none"/>
        </w:rPr>
        <w:t>Административное право.</w:t>
      </w:r>
      <w:r w:rsidRPr="002375E8">
        <w:rPr>
          <w:bCs/>
          <w:sz w:val="24"/>
          <w:szCs w:val="24"/>
          <w:u w:val="none"/>
          <w:lang w:val="kk-KZ"/>
        </w:rPr>
        <w:t xml:space="preserve"> - </w:t>
      </w:r>
      <w:r w:rsidRPr="002375E8">
        <w:rPr>
          <w:bCs/>
          <w:sz w:val="24"/>
          <w:szCs w:val="24"/>
          <w:u w:val="none"/>
        </w:rPr>
        <w:t>М.</w:t>
      </w:r>
      <w:r w:rsidRPr="002375E8">
        <w:rPr>
          <w:bCs/>
          <w:sz w:val="24"/>
          <w:szCs w:val="24"/>
          <w:u w:val="none"/>
          <w:lang w:val="kk-KZ"/>
        </w:rPr>
        <w:t>:  Наука,  2000.</w:t>
      </w:r>
      <w:r w:rsidRPr="002375E8">
        <w:rPr>
          <w:bCs/>
          <w:sz w:val="24"/>
          <w:szCs w:val="24"/>
          <w:u w:val="none"/>
        </w:rPr>
        <w:t xml:space="preserve">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rPr>
      </w:pPr>
      <w:r w:rsidRPr="002375E8">
        <w:rPr>
          <w:bCs/>
          <w:sz w:val="24"/>
          <w:szCs w:val="24"/>
          <w:u w:val="none"/>
        </w:rPr>
        <w:t>Көшенова Б.А. Ақша</w:t>
      </w:r>
      <w:r w:rsidRPr="002375E8">
        <w:rPr>
          <w:bCs/>
          <w:sz w:val="24"/>
          <w:szCs w:val="24"/>
          <w:u w:val="none"/>
          <w:lang w:val="kk-KZ"/>
        </w:rPr>
        <w:t>.</w:t>
      </w:r>
      <w:r w:rsidRPr="002375E8">
        <w:rPr>
          <w:bCs/>
          <w:sz w:val="24"/>
          <w:szCs w:val="24"/>
          <w:u w:val="none"/>
        </w:rPr>
        <w:t xml:space="preserve"> Несие</w:t>
      </w:r>
      <w:r w:rsidRPr="002375E8">
        <w:rPr>
          <w:bCs/>
          <w:sz w:val="24"/>
          <w:szCs w:val="24"/>
          <w:u w:val="none"/>
          <w:lang w:val="kk-KZ"/>
        </w:rPr>
        <w:t>.</w:t>
      </w:r>
      <w:r w:rsidRPr="002375E8">
        <w:rPr>
          <w:bCs/>
          <w:sz w:val="24"/>
          <w:szCs w:val="24"/>
          <w:u w:val="none"/>
        </w:rPr>
        <w:t xml:space="preserve"> Банктер</w:t>
      </w:r>
      <w:r w:rsidRPr="002375E8">
        <w:rPr>
          <w:bCs/>
          <w:sz w:val="24"/>
          <w:szCs w:val="24"/>
          <w:u w:val="none"/>
          <w:lang w:val="kk-KZ"/>
        </w:rPr>
        <w:t>.</w:t>
      </w:r>
      <w:r w:rsidRPr="002375E8">
        <w:rPr>
          <w:bCs/>
          <w:sz w:val="24"/>
          <w:szCs w:val="24"/>
          <w:u w:val="none"/>
        </w:rPr>
        <w:t xml:space="preserve"> Валюта қатынастары</w:t>
      </w:r>
      <w:r w:rsidRPr="002375E8">
        <w:rPr>
          <w:bCs/>
          <w:sz w:val="24"/>
          <w:szCs w:val="24"/>
          <w:u w:val="none"/>
          <w:lang w:val="kk-KZ"/>
        </w:rPr>
        <w:t xml:space="preserve">. – </w:t>
      </w:r>
      <w:r w:rsidRPr="002375E8">
        <w:rPr>
          <w:bCs/>
          <w:sz w:val="24"/>
          <w:szCs w:val="24"/>
          <w:u w:val="none"/>
        </w:rPr>
        <w:t xml:space="preserve">Алматы: </w:t>
      </w:r>
      <w:r w:rsidRPr="002375E8">
        <w:rPr>
          <w:bCs/>
          <w:sz w:val="24"/>
          <w:szCs w:val="24"/>
          <w:u w:val="none"/>
          <w:lang w:val="kk-KZ"/>
        </w:rPr>
        <w:t xml:space="preserve">Экономика, </w:t>
      </w:r>
      <w:r w:rsidRPr="002375E8">
        <w:rPr>
          <w:bCs/>
          <w:sz w:val="24"/>
          <w:szCs w:val="24"/>
          <w:u w:val="none"/>
        </w:rPr>
        <w:t>2000.</w:t>
      </w:r>
      <w:r w:rsidRPr="002375E8">
        <w:rPr>
          <w:bCs/>
          <w:sz w:val="24"/>
          <w:szCs w:val="24"/>
          <w:u w:val="none"/>
          <w:lang w:val="kk-KZ"/>
        </w:rPr>
        <w:t xml:space="preserve">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rPr>
      </w:pPr>
      <w:r w:rsidRPr="002375E8">
        <w:rPr>
          <w:bCs/>
          <w:sz w:val="24"/>
          <w:szCs w:val="24"/>
          <w:u w:val="none"/>
        </w:rPr>
        <w:t>Агарков</w:t>
      </w:r>
      <w:r w:rsidRPr="002375E8">
        <w:rPr>
          <w:bCs/>
          <w:sz w:val="24"/>
          <w:szCs w:val="24"/>
          <w:u w:val="none"/>
          <w:lang w:val="kk-KZ"/>
        </w:rPr>
        <w:t xml:space="preserve">  </w:t>
      </w:r>
      <w:r w:rsidRPr="002375E8">
        <w:rPr>
          <w:bCs/>
          <w:sz w:val="24"/>
          <w:szCs w:val="24"/>
          <w:u w:val="none"/>
        </w:rPr>
        <w:t xml:space="preserve"> М.М. </w:t>
      </w:r>
      <w:r w:rsidRPr="002375E8">
        <w:rPr>
          <w:bCs/>
          <w:sz w:val="24"/>
          <w:szCs w:val="24"/>
          <w:u w:val="none"/>
          <w:lang w:val="kk-KZ"/>
        </w:rPr>
        <w:t xml:space="preserve">  </w:t>
      </w:r>
      <w:r w:rsidRPr="002375E8">
        <w:rPr>
          <w:bCs/>
          <w:sz w:val="24"/>
          <w:szCs w:val="24"/>
          <w:u w:val="none"/>
        </w:rPr>
        <w:t>Основы банковского прав</w:t>
      </w:r>
      <w:r w:rsidRPr="002375E8">
        <w:rPr>
          <w:bCs/>
          <w:sz w:val="24"/>
          <w:szCs w:val="24"/>
          <w:u w:val="none"/>
          <w:lang w:val="kk-KZ"/>
        </w:rPr>
        <w:t>а. -</w:t>
      </w:r>
      <w:r w:rsidRPr="002375E8">
        <w:rPr>
          <w:bCs/>
          <w:sz w:val="24"/>
          <w:szCs w:val="24"/>
          <w:u w:val="none"/>
        </w:rPr>
        <w:t xml:space="preserve"> М.:</w:t>
      </w:r>
      <w:r w:rsidRPr="002375E8">
        <w:rPr>
          <w:bCs/>
          <w:sz w:val="24"/>
          <w:szCs w:val="24"/>
          <w:u w:val="none"/>
          <w:lang w:val="kk-KZ"/>
        </w:rPr>
        <w:t xml:space="preserve">  Наука,  </w:t>
      </w:r>
      <w:r w:rsidRPr="002375E8">
        <w:rPr>
          <w:bCs/>
          <w:sz w:val="24"/>
          <w:szCs w:val="24"/>
          <w:u w:val="none"/>
        </w:rPr>
        <w:t>1994.</w:t>
      </w:r>
      <w:r w:rsidRPr="002375E8">
        <w:rPr>
          <w:bCs/>
          <w:sz w:val="24"/>
          <w:szCs w:val="24"/>
          <w:u w:val="none"/>
          <w:lang w:val="kk-KZ"/>
        </w:rPr>
        <w:t xml:space="preserve">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rPr>
      </w:pPr>
      <w:r w:rsidRPr="002375E8">
        <w:rPr>
          <w:bCs/>
          <w:sz w:val="24"/>
          <w:szCs w:val="24"/>
          <w:u w:val="none"/>
        </w:rPr>
        <w:t>Эдвин</w:t>
      </w:r>
      <w:r w:rsidRPr="002375E8">
        <w:rPr>
          <w:bCs/>
          <w:sz w:val="24"/>
          <w:szCs w:val="24"/>
          <w:u w:val="none"/>
          <w:lang w:val="kk-KZ"/>
        </w:rPr>
        <w:t xml:space="preserve">  </w:t>
      </w:r>
      <w:r w:rsidRPr="002375E8">
        <w:rPr>
          <w:bCs/>
          <w:sz w:val="24"/>
          <w:szCs w:val="24"/>
          <w:u w:val="none"/>
        </w:rPr>
        <w:t>Дж.</w:t>
      </w:r>
      <w:r w:rsidRPr="002375E8">
        <w:rPr>
          <w:bCs/>
          <w:sz w:val="24"/>
          <w:szCs w:val="24"/>
          <w:u w:val="none"/>
          <w:lang w:val="kk-KZ"/>
        </w:rPr>
        <w:t xml:space="preserve"> </w:t>
      </w:r>
      <w:r w:rsidRPr="002375E8">
        <w:rPr>
          <w:bCs/>
          <w:sz w:val="24"/>
          <w:szCs w:val="24"/>
          <w:u w:val="none"/>
        </w:rPr>
        <w:t xml:space="preserve">Долан, </w:t>
      </w:r>
      <w:r w:rsidRPr="002375E8">
        <w:rPr>
          <w:bCs/>
          <w:sz w:val="24"/>
          <w:szCs w:val="24"/>
          <w:u w:val="none"/>
          <w:lang w:val="kk-KZ"/>
        </w:rPr>
        <w:t xml:space="preserve"> </w:t>
      </w:r>
      <w:r w:rsidRPr="002375E8">
        <w:rPr>
          <w:bCs/>
          <w:sz w:val="24"/>
          <w:szCs w:val="24"/>
          <w:u w:val="none"/>
        </w:rPr>
        <w:t>Колин</w:t>
      </w:r>
      <w:r w:rsidRPr="002375E8">
        <w:rPr>
          <w:bCs/>
          <w:sz w:val="24"/>
          <w:szCs w:val="24"/>
          <w:u w:val="none"/>
          <w:lang w:val="kk-KZ"/>
        </w:rPr>
        <w:t xml:space="preserve"> </w:t>
      </w:r>
      <w:r w:rsidRPr="002375E8">
        <w:rPr>
          <w:bCs/>
          <w:sz w:val="24"/>
          <w:szCs w:val="24"/>
          <w:u w:val="none"/>
        </w:rPr>
        <w:t>Кэм</w:t>
      </w:r>
      <w:r w:rsidRPr="002375E8">
        <w:rPr>
          <w:bCs/>
          <w:sz w:val="24"/>
          <w:szCs w:val="24"/>
          <w:u w:val="none"/>
          <w:lang w:val="kk-KZ"/>
        </w:rPr>
        <w:t>п</w:t>
      </w:r>
      <w:r w:rsidRPr="002375E8">
        <w:rPr>
          <w:bCs/>
          <w:sz w:val="24"/>
          <w:szCs w:val="24"/>
          <w:u w:val="none"/>
        </w:rPr>
        <w:t xml:space="preserve">белл, </w:t>
      </w:r>
      <w:r w:rsidRPr="002375E8">
        <w:rPr>
          <w:bCs/>
          <w:sz w:val="24"/>
          <w:szCs w:val="24"/>
          <w:u w:val="none"/>
          <w:lang w:val="kk-KZ"/>
        </w:rPr>
        <w:t xml:space="preserve"> </w:t>
      </w:r>
      <w:r w:rsidRPr="002375E8">
        <w:rPr>
          <w:bCs/>
          <w:sz w:val="24"/>
          <w:szCs w:val="24"/>
          <w:u w:val="none"/>
        </w:rPr>
        <w:t>Розмари Дж.</w:t>
      </w:r>
      <w:r w:rsidRPr="002375E8">
        <w:rPr>
          <w:bCs/>
          <w:sz w:val="24"/>
          <w:szCs w:val="24"/>
          <w:u w:val="none"/>
          <w:lang w:val="kk-KZ"/>
        </w:rPr>
        <w:t xml:space="preserve"> </w:t>
      </w:r>
      <w:r w:rsidRPr="002375E8">
        <w:rPr>
          <w:bCs/>
          <w:sz w:val="24"/>
          <w:szCs w:val="24"/>
          <w:u w:val="none"/>
        </w:rPr>
        <w:t>Кэм</w:t>
      </w:r>
      <w:r w:rsidRPr="002375E8">
        <w:rPr>
          <w:bCs/>
          <w:sz w:val="24"/>
          <w:szCs w:val="24"/>
          <w:u w:val="none"/>
          <w:lang w:val="kk-KZ"/>
        </w:rPr>
        <w:t>п</w:t>
      </w:r>
      <w:r w:rsidRPr="002375E8">
        <w:rPr>
          <w:bCs/>
          <w:sz w:val="24"/>
          <w:szCs w:val="24"/>
          <w:u w:val="none"/>
        </w:rPr>
        <w:t xml:space="preserve">белл. Деньги, </w:t>
      </w:r>
      <w:r w:rsidRPr="002375E8">
        <w:rPr>
          <w:bCs/>
          <w:sz w:val="24"/>
          <w:szCs w:val="24"/>
          <w:u w:val="none"/>
          <w:lang w:val="kk-KZ"/>
        </w:rPr>
        <w:t xml:space="preserve"> </w:t>
      </w:r>
      <w:r w:rsidRPr="002375E8">
        <w:rPr>
          <w:bCs/>
          <w:sz w:val="24"/>
          <w:szCs w:val="24"/>
          <w:u w:val="none"/>
        </w:rPr>
        <w:t>банковское дело и денежно</w:t>
      </w:r>
      <w:r w:rsidRPr="002375E8">
        <w:rPr>
          <w:bCs/>
          <w:sz w:val="24"/>
          <w:szCs w:val="24"/>
          <w:u w:val="none"/>
          <w:lang w:val="kk-KZ"/>
        </w:rPr>
        <w:t xml:space="preserve"> </w:t>
      </w:r>
      <w:r w:rsidRPr="002375E8">
        <w:rPr>
          <w:bCs/>
          <w:sz w:val="24"/>
          <w:szCs w:val="24"/>
          <w:u w:val="none"/>
        </w:rPr>
        <w:t>-</w:t>
      </w:r>
      <w:r w:rsidRPr="002375E8">
        <w:rPr>
          <w:bCs/>
          <w:sz w:val="24"/>
          <w:szCs w:val="24"/>
          <w:u w:val="none"/>
          <w:lang w:val="kk-KZ"/>
        </w:rPr>
        <w:t xml:space="preserve"> </w:t>
      </w:r>
      <w:r w:rsidRPr="002375E8">
        <w:rPr>
          <w:bCs/>
          <w:sz w:val="24"/>
          <w:szCs w:val="24"/>
          <w:u w:val="none"/>
        </w:rPr>
        <w:t>кредитное политика.</w:t>
      </w:r>
      <w:r w:rsidRPr="002375E8">
        <w:rPr>
          <w:bCs/>
          <w:sz w:val="24"/>
          <w:szCs w:val="24"/>
          <w:u w:val="none"/>
          <w:lang w:val="kk-KZ"/>
        </w:rPr>
        <w:t xml:space="preserve"> -</w:t>
      </w:r>
      <w:r w:rsidRPr="002375E8">
        <w:rPr>
          <w:bCs/>
          <w:sz w:val="24"/>
          <w:szCs w:val="24"/>
          <w:u w:val="none"/>
        </w:rPr>
        <w:t xml:space="preserve"> М.</w:t>
      </w:r>
      <w:r w:rsidRPr="002375E8">
        <w:rPr>
          <w:bCs/>
          <w:sz w:val="24"/>
          <w:szCs w:val="24"/>
          <w:u w:val="none"/>
          <w:lang w:val="kk-KZ"/>
        </w:rPr>
        <w:t xml:space="preserve"> </w:t>
      </w:r>
      <w:r w:rsidRPr="002375E8">
        <w:rPr>
          <w:bCs/>
          <w:sz w:val="24"/>
          <w:szCs w:val="24"/>
          <w:u w:val="none"/>
        </w:rPr>
        <w:t>-</w:t>
      </w:r>
      <w:r w:rsidRPr="002375E8">
        <w:rPr>
          <w:bCs/>
          <w:sz w:val="24"/>
          <w:szCs w:val="24"/>
          <w:u w:val="none"/>
          <w:lang w:val="kk-KZ"/>
        </w:rPr>
        <w:t xml:space="preserve"> </w:t>
      </w:r>
      <w:r w:rsidRPr="002375E8">
        <w:rPr>
          <w:bCs/>
          <w:sz w:val="24"/>
          <w:szCs w:val="24"/>
          <w:u w:val="none"/>
        </w:rPr>
        <w:t>СПБ.,   1993.</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Сейітқасымов  Ғ.С.  Ақша. Несие. Банктер. – Алматы: Экономика, 2001.</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rPr>
        <w:lastRenderedPageBreak/>
        <w:t>Мандрица  В.М.</w:t>
      </w:r>
      <w:r w:rsidRPr="002375E8">
        <w:rPr>
          <w:bCs/>
          <w:sz w:val="24"/>
          <w:szCs w:val="24"/>
          <w:u w:val="none"/>
          <w:lang w:val="kk-KZ"/>
        </w:rPr>
        <w:t xml:space="preserve">,  </w:t>
      </w:r>
      <w:r w:rsidRPr="002375E8">
        <w:rPr>
          <w:bCs/>
          <w:sz w:val="24"/>
          <w:szCs w:val="24"/>
          <w:u w:val="none"/>
        </w:rPr>
        <w:t xml:space="preserve"> Рукавшиников И.В.</w:t>
      </w:r>
      <w:r w:rsidRPr="002375E8">
        <w:rPr>
          <w:bCs/>
          <w:sz w:val="24"/>
          <w:szCs w:val="24"/>
          <w:u w:val="none"/>
          <w:lang w:val="kk-KZ"/>
        </w:rPr>
        <w:t xml:space="preserve">,  </w:t>
      </w:r>
      <w:r w:rsidRPr="002375E8">
        <w:rPr>
          <w:bCs/>
          <w:sz w:val="24"/>
          <w:szCs w:val="24"/>
          <w:u w:val="none"/>
        </w:rPr>
        <w:t>Дружинин  Д.Н.</w:t>
      </w:r>
      <w:r w:rsidRPr="002375E8">
        <w:rPr>
          <w:bCs/>
          <w:sz w:val="24"/>
          <w:szCs w:val="24"/>
          <w:u w:val="none"/>
          <w:lang w:val="kk-KZ"/>
        </w:rPr>
        <w:t xml:space="preserve">   </w:t>
      </w:r>
      <w:r w:rsidRPr="002375E8">
        <w:rPr>
          <w:bCs/>
          <w:sz w:val="24"/>
          <w:szCs w:val="24"/>
          <w:u w:val="none"/>
        </w:rPr>
        <w:t>Финансовое право</w:t>
      </w:r>
      <w:r w:rsidRPr="002375E8">
        <w:rPr>
          <w:bCs/>
          <w:sz w:val="24"/>
          <w:szCs w:val="24"/>
          <w:u w:val="none"/>
          <w:lang w:val="kk-KZ"/>
        </w:rPr>
        <w:t xml:space="preserve">. </w:t>
      </w:r>
      <w:r w:rsidRPr="002375E8">
        <w:rPr>
          <w:bCs/>
          <w:sz w:val="24"/>
          <w:szCs w:val="24"/>
          <w:u w:val="none"/>
        </w:rPr>
        <w:t xml:space="preserve"> </w:t>
      </w:r>
      <w:r w:rsidRPr="002375E8">
        <w:rPr>
          <w:bCs/>
          <w:sz w:val="24"/>
          <w:szCs w:val="24"/>
          <w:u w:val="none"/>
          <w:lang w:val="kk-KZ"/>
        </w:rPr>
        <w:t xml:space="preserve">-  </w:t>
      </w:r>
      <w:r w:rsidRPr="002375E8">
        <w:rPr>
          <w:bCs/>
          <w:sz w:val="24"/>
          <w:szCs w:val="24"/>
          <w:u w:val="none"/>
        </w:rPr>
        <w:t>Ростов н / Д.,  1999</w:t>
      </w:r>
      <w:r w:rsidRPr="002375E8">
        <w:rPr>
          <w:bCs/>
          <w:sz w:val="24"/>
          <w:szCs w:val="24"/>
          <w:u w:val="none"/>
          <w:lang w:val="kk-KZ"/>
        </w:rPr>
        <w:t xml:space="preserve">.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Амирханова И.В. Гражданско - правовое обеспечение развития предпринимательства в Республике Казахстан.  –  Алматы,  2003.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Қаржының қайтарымы қандай  // Егемен Қазақстан. – 2004.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Баймаханов   М.Т.  Избранные труды по теории государства и права. Алматы:  Ғылым, 2003.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Худяков  А.И.  </w:t>
      </w:r>
      <w:r w:rsidRPr="002375E8">
        <w:rPr>
          <w:bCs/>
          <w:sz w:val="24"/>
          <w:szCs w:val="24"/>
          <w:u w:val="none"/>
        </w:rPr>
        <w:t xml:space="preserve">Финансовое право РК (общая часть). </w:t>
      </w:r>
      <w:r w:rsidRPr="002375E8">
        <w:rPr>
          <w:bCs/>
          <w:sz w:val="24"/>
          <w:szCs w:val="24"/>
          <w:u w:val="none"/>
          <w:lang w:val="kk-KZ"/>
        </w:rPr>
        <w:t xml:space="preserve">- </w:t>
      </w:r>
      <w:r w:rsidRPr="002375E8">
        <w:rPr>
          <w:bCs/>
          <w:sz w:val="24"/>
          <w:szCs w:val="24"/>
          <w:u w:val="none"/>
        </w:rPr>
        <w:t>Алматы</w:t>
      </w:r>
      <w:r w:rsidRPr="002375E8">
        <w:rPr>
          <w:bCs/>
          <w:sz w:val="24"/>
          <w:szCs w:val="24"/>
          <w:u w:val="none"/>
          <w:lang w:val="kk-KZ"/>
        </w:rPr>
        <w:t xml:space="preserve">:  </w:t>
      </w:r>
      <w:r w:rsidRPr="002375E8">
        <w:rPr>
          <w:bCs/>
          <w:sz w:val="24"/>
          <w:szCs w:val="24"/>
          <w:u w:val="none"/>
        </w:rPr>
        <w:t xml:space="preserve">Баспа, 2001.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Райзберг Б.А. Основы экономики и предпринимательства. - М.: Просвещение, 1995.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Кучукова  Н.,    Сатубалдин  С.  Актуальные проблемы экономики и финансов   /</w:t>
      </w:r>
      <w:r w:rsidRPr="002375E8">
        <w:rPr>
          <w:bCs/>
          <w:sz w:val="24"/>
          <w:szCs w:val="24"/>
          <w:u w:val="none"/>
        </w:rPr>
        <w:t xml:space="preserve">/  </w:t>
      </w:r>
      <w:r w:rsidRPr="002375E8">
        <w:rPr>
          <w:bCs/>
          <w:sz w:val="24"/>
          <w:szCs w:val="24"/>
          <w:u w:val="none"/>
          <w:lang w:val="kk-KZ"/>
        </w:rPr>
        <w:t xml:space="preserve">Қаржы - қаражат.  -  2004.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Банковское право  США  /  Пер. с англ.; Общ. ред.  А.А.   Куника. - М.:  Прогресс, 1992.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rPr>
      </w:pPr>
      <w:r w:rsidRPr="002375E8">
        <w:rPr>
          <w:bCs/>
          <w:sz w:val="24"/>
          <w:szCs w:val="24"/>
          <w:u w:val="none"/>
        </w:rPr>
        <w:t xml:space="preserve">Тихонравов   </w:t>
      </w:r>
      <w:r w:rsidRPr="002375E8">
        <w:rPr>
          <w:bCs/>
          <w:sz w:val="24"/>
          <w:szCs w:val="24"/>
          <w:u w:val="none"/>
          <w:lang w:val="kk-KZ"/>
        </w:rPr>
        <w:t xml:space="preserve"> </w:t>
      </w:r>
      <w:r w:rsidRPr="002375E8">
        <w:rPr>
          <w:bCs/>
          <w:sz w:val="24"/>
          <w:szCs w:val="24"/>
          <w:u w:val="none"/>
        </w:rPr>
        <w:t>Ю.В.  Теория управления.</w:t>
      </w:r>
      <w:r w:rsidRPr="002375E8">
        <w:rPr>
          <w:bCs/>
          <w:sz w:val="24"/>
          <w:szCs w:val="24"/>
          <w:u w:val="none"/>
          <w:lang w:val="kk-KZ"/>
        </w:rPr>
        <w:t xml:space="preserve"> -</w:t>
      </w:r>
      <w:r w:rsidRPr="002375E8">
        <w:rPr>
          <w:bCs/>
          <w:sz w:val="24"/>
          <w:szCs w:val="24"/>
          <w:u w:val="none"/>
        </w:rPr>
        <w:t xml:space="preserve"> М.,  1997.</w:t>
      </w:r>
      <w:r w:rsidRPr="002375E8">
        <w:rPr>
          <w:bCs/>
          <w:sz w:val="24"/>
          <w:szCs w:val="24"/>
          <w:u w:val="none"/>
          <w:lang w:val="kk-KZ"/>
        </w:rPr>
        <w:t xml:space="preserve"> </w:t>
      </w:r>
      <w:r w:rsidRPr="002375E8">
        <w:rPr>
          <w:bCs/>
          <w:sz w:val="24"/>
          <w:szCs w:val="24"/>
          <w:u w:val="none"/>
        </w:rPr>
        <w:t xml:space="preserve">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rPr>
      </w:pPr>
      <w:r w:rsidRPr="002375E8">
        <w:rPr>
          <w:bCs/>
          <w:sz w:val="24"/>
          <w:szCs w:val="24"/>
          <w:u w:val="none"/>
        </w:rPr>
        <w:t xml:space="preserve">Роуз </w:t>
      </w:r>
      <w:r w:rsidRPr="002375E8">
        <w:rPr>
          <w:bCs/>
          <w:sz w:val="24"/>
          <w:szCs w:val="24"/>
          <w:u w:val="none"/>
          <w:lang w:val="kk-KZ"/>
        </w:rPr>
        <w:t xml:space="preserve"> </w:t>
      </w:r>
      <w:r w:rsidRPr="002375E8">
        <w:rPr>
          <w:bCs/>
          <w:sz w:val="24"/>
          <w:szCs w:val="24"/>
          <w:u w:val="none"/>
        </w:rPr>
        <w:t xml:space="preserve"> Питер</w:t>
      </w:r>
      <w:r w:rsidRPr="002375E8">
        <w:rPr>
          <w:bCs/>
          <w:sz w:val="24"/>
          <w:szCs w:val="24"/>
          <w:u w:val="none"/>
          <w:lang w:val="kk-KZ"/>
        </w:rPr>
        <w:t xml:space="preserve">  </w:t>
      </w:r>
      <w:r w:rsidRPr="002375E8">
        <w:rPr>
          <w:bCs/>
          <w:sz w:val="24"/>
          <w:szCs w:val="24"/>
          <w:u w:val="none"/>
        </w:rPr>
        <w:t xml:space="preserve"> С.   Банковский менеджмент</w:t>
      </w:r>
      <w:r w:rsidRPr="002375E8">
        <w:rPr>
          <w:bCs/>
          <w:sz w:val="24"/>
          <w:szCs w:val="24"/>
          <w:u w:val="none"/>
          <w:lang w:val="kk-KZ"/>
        </w:rPr>
        <w:t xml:space="preserve">  </w:t>
      </w:r>
      <w:r w:rsidRPr="002375E8">
        <w:rPr>
          <w:bCs/>
          <w:sz w:val="24"/>
          <w:szCs w:val="24"/>
          <w:u w:val="none"/>
        </w:rPr>
        <w:t>/</w:t>
      </w:r>
      <w:r w:rsidRPr="002375E8">
        <w:rPr>
          <w:bCs/>
          <w:sz w:val="24"/>
          <w:szCs w:val="24"/>
          <w:u w:val="none"/>
          <w:lang w:val="kk-KZ"/>
        </w:rPr>
        <w:t xml:space="preserve">  П</w:t>
      </w:r>
      <w:r w:rsidRPr="002375E8">
        <w:rPr>
          <w:bCs/>
          <w:sz w:val="24"/>
          <w:szCs w:val="24"/>
          <w:u w:val="none"/>
        </w:rPr>
        <w:t>ер</w:t>
      </w:r>
      <w:r w:rsidRPr="002375E8">
        <w:rPr>
          <w:bCs/>
          <w:sz w:val="24"/>
          <w:szCs w:val="24"/>
          <w:u w:val="none"/>
          <w:lang w:val="kk-KZ"/>
        </w:rPr>
        <w:t>.</w:t>
      </w:r>
      <w:r w:rsidRPr="002375E8">
        <w:rPr>
          <w:bCs/>
          <w:sz w:val="24"/>
          <w:szCs w:val="24"/>
          <w:u w:val="none"/>
        </w:rPr>
        <w:t xml:space="preserve"> с англ</w:t>
      </w:r>
      <w:r w:rsidRPr="002375E8">
        <w:rPr>
          <w:bCs/>
          <w:sz w:val="24"/>
          <w:szCs w:val="24"/>
          <w:u w:val="none"/>
          <w:lang w:val="kk-KZ"/>
        </w:rPr>
        <w:t>. -</w:t>
      </w:r>
      <w:r w:rsidRPr="002375E8">
        <w:rPr>
          <w:bCs/>
          <w:sz w:val="24"/>
          <w:szCs w:val="24"/>
          <w:u w:val="none"/>
        </w:rPr>
        <w:t xml:space="preserve"> М.,  1997.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rPr>
        <w:t xml:space="preserve">Манько </w:t>
      </w:r>
      <w:r w:rsidRPr="002375E8">
        <w:rPr>
          <w:bCs/>
          <w:sz w:val="24"/>
          <w:szCs w:val="24"/>
          <w:u w:val="none"/>
          <w:lang w:val="kk-KZ"/>
        </w:rPr>
        <w:t xml:space="preserve"> </w:t>
      </w:r>
      <w:r w:rsidRPr="002375E8">
        <w:rPr>
          <w:bCs/>
          <w:sz w:val="24"/>
          <w:szCs w:val="24"/>
          <w:u w:val="none"/>
        </w:rPr>
        <w:t xml:space="preserve">А.В.  Казна красна деньгами: </w:t>
      </w:r>
      <w:r w:rsidRPr="002375E8">
        <w:rPr>
          <w:bCs/>
          <w:sz w:val="24"/>
          <w:szCs w:val="24"/>
          <w:u w:val="none"/>
          <w:lang w:val="kk-KZ"/>
        </w:rPr>
        <w:t xml:space="preserve"> </w:t>
      </w:r>
      <w:r w:rsidRPr="002375E8">
        <w:rPr>
          <w:bCs/>
          <w:sz w:val="24"/>
          <w:szCs w:val="24"/>
          <w:u w:val="none"/>
        </w:rPr>
        <w:t>Финансовая летопись царской России</w:t>
      </w:r>
      <w:r w:rsidRPr="002375E8">
        <w:rPr>
          <w:bCs/>
          <w:sz w:val="24"/>
          <w:szCs w:val="24"/>
          <w:u w:val="none"/>
          <w:lang w:val="kk-KZ"/>
        </w:rPr>
        <w:t>.</w:t>
      </w:r>
      <w:r w:rsidRPr="002375E8">
        <w:rPr>
          <w:bCs/>
          <w:sz w:val="24"/>
          <w:szCs w:val="24"/>
          <w:u w:val="none"/>
        </w:rPr>
        <w:t xml:space="preserve"> </w:t>
      </w:r>
      <w:r w:rsidRPr="002375E8">
        <w:rPr>
          <w:bCs/>
          <w:sz w:val="24"/>
          <w:szCs w:val="24"/>
          <w:u w:val="none"/>
          <w:lang w:val="kk-KZ"/>
        </w:rPr>
        <w:t xml:space="preserve"> -  </w:t>
      </w:r>
      <w:r w:rsidRPr="002375E8">
        <w:rPr>
          <w:bCs/>
          <w:sz w:val="24"/>
          <w:szCs w:val="24"/>
          <w:u w:val="none"/>
        </w:rPr>
        <w:t xml:space="preserve">М., </w:t>
      </w:r>
      <w:r w:rsidRPr="002375E8">
        <w:rPr>
          <w:bCs/>
          <w:sz w:val="24"/>
          <w:szCs w:val="24"/>
          <w:u w:val="none"/>
          <w:lang w:val="kk-KZ"/>
        </w:rPr>
        <w:t xml:space="preserve"> </w:t>
      </w:r>
      <w:r w:rsidRPr="002375E8">
        <w:rPr>
          <w:bCs/>
          <w:sz w:val="24"/>
          <w:szCs w:val="24"/>
          <w:u w:val="none"/>
        </w:rPr>
        <w:t xml:space="preserve">1999. </w:t>
      </w:r>
      <w:r w:rsidRPr="002375E8">
        <w:rPr>
          <w:bCs/>
          <w:sz w:val="24"/>
          <w:szCs w:val="24"/>
          <w:u w:val="none"/>
          <w:lang w:val="kk-KZ"/>
        </w:rPr>
        <w:t xml:space="preserve">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Цабрия   Д.Д. Система управления: к новому облику (государственно-правовые аспекты).  -  М.:   Юрид.  лит.,  1990.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 xml:space="preserve">Большаков   С.В. Основы управления финансами. - М.:  Наука,  2000.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rPr>
        <w:t>Карасева  М.В.</w:t>
      </w:r>
      <w:r w:rsidRPr="002375E8">
        <w:rPr>
          <w:bCs/>
          <w:sz w:val="24"/>
          <w:szCs w:val="24"/>
          <w:u w:val="none"/>
          <w:lang w:val="kk-KZ"/>
        </w:rPr>
        <w:t>,</w:t>
      </w:r>
      <w:r w:rsidRPr="002375E8">
        <w:rPr>
          <w:bCs/>
          <w:sz w:val="24"/>
          <w:szCs w:val="24"/>
          <w:u w:val="none"/>
        </w:rPr>
        <w:t xml:space="preserve"> </w:t>
      </w:r>
      <w:r w:rsidRPr="002375E8">
        <w:rPr>
          <w:bCs/>
          <w:sz w:val="24"/>
          <w:szCs w:val="24"/>
          <w:u w:val="none"/>
          <w:lang w:val="kk-KZ"/>
        </w:rPr>
        <w:t xml:space="preserve">   </w:t>
      </w:r>
      <w:r w:rsidRPr="002375E8">
        <w:rPr>
          <w:bCs/>
          <w:sz w:val="24"/>
          <w:szCs w:val="24"/>
          <w:u w:val="none"/>
        </w:rPr>
        <w:t>Крохина  Ю.А.  Финансовое право.</w:t>
      </w:r>
      <w:r w:rsidRPr="002375E8">
        <w:rPr>
          <w:bCs/>
          <w:sz w:val="24"/>
          <w:szCs w:val="24"/>
          <w:u w:val="none"/>
          <w:lang w:val="kk-KZ"/>
        </w:rPr>
        <w:t xml:space="preserve"> - </w:t>
      </w:r>
      <w:r w:rsidRPr="002375E8">
        <w:rPr>
          <w:bCs/>
          <w:sz w:val="24"/>
          <w:szCs w:val="24"/>
          <w:u w:val="none"/>
        </w:rPr>
        <w:t xml:space="preserve">М.:  </w:t>
      </w:r>
      <w:r w:rsidRPr="002375E8">
        <w:rPr>
          <w:bCs/>
          <w:sz w:val="24"/>
          <w:szCs w:val="24"/>
          <w:u w:val="none"/>
          <w:lang w:val="kk-KZ"/>
        </w:rPr>
        <w:t xml:space="preserve">Наука, </w:t>
      </w:r>
      <w:r w:rsidRPr="002375E8">
        <w:rPr>
          <w:bCs/>
          <w:sz w:val="24"/>
          <w:szCs w:val="24"/>
          <w:u w:val="none"/>
        </w:rPr>
        <w:t>2001.</w:t>
      </w:r>
      <w:r w:rsidRPr="002375E8">
        <w:rPr>
          <w:bCs/>
          <w:sz w:val="24"/>
          <w:szCs w:val="24"/>
          <w:u w:val="none"/>
          <w:lang w:val="kk-KZ"/>
        </w:rPr>
        <w:t xml:space="preserve">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rPr>
        <w:t>Экономика и право</w:t>
      </w:r>
      <w:r w:rsidRPr="002375E8">
        <w:rPr>
          <w:bCs/>
          <w:sz w:val="24"/>
          <w:szCs w:val="24"/>
          <w:u w:val="none"/>
          <w:lang w:val="kk-KZ"/>
        </w:rPr>
        <w:t xml:space="preserve">  /  Под  ре</w:t>
      </w:r>
      <w:r w:rsidRPr="002375E8">
        <w:rPr>
          <w:bCs/>
          <w:sz w:val="24"/>
          <w:szCs w:val="24"/>
          <w:u w:val="none"/>
        </w:rPr>
        <w:t>д.</w:t>
      </w:r>
      <w:r w:rsidRPr="002375E8">
        <w:rPr>
          <w:bCs/>
          <w:sz w:val="24"/>
          <w:szCs w:val="24"/>
          <w:u w:val="none"/>
          <w:lang w:val="kk-KZ"/>
        </w:rPr>
        <w:t xml:space="preserve"> </w:t>
      </w:r>
      <w:r w:rsidRPr="002375E8">
        <w:rPr>
          <w:bCs/>
          <w:sz w:val="24"/>
          <w:szCs w:val="24"/>
          <w:u w:val="none"/>
        </w:rPr>
        <w:t xml:space="preserve"> Н.</w:t>
      </w:r>
      <w:r w:rsidRPr="002375E8">
        <w:rPr>
          <w:bCs/>
          <w:sz w:val="24"/>
          <w:szCs w:val="24"/>
          <w:u w:val="none"/>
          <w:lang w:val="kk-KZ"/>
        </w:rPr>
        <w:t xml:space="preserve">   Эриашвили. - М.,  1999.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rPr>
      </w:pPr>
      <w:r w:rsidRPr="002375E8">
        <w:rPr>
          <w:bCs/>
          <w:sz w:val="24"/>
          <w:szCs w:val="24"/>
          <w:u w:val="none"/>
          <w:lang w:val="kk-KZ"/>
        </w:rPr>
        <w:t xml:space="preserve">Кенжалиев З.Ж., Ким В.А. Развитие конституционного законодательства Республики Казахстан. Часть первая: Учебное пособие. – Алматы:  Қазақ  университеті,  2003. </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Жан Жак Руссо.   Қоғамдық келісім-шарт туралы немесе саяси құқық принциптері  / Ауд.  Б.Ж.  Смағамбет.  –  Алматы:  Үш Қиян,  2004. - 160 б.</w:t>
      </w:r>
    </w:p>
    <w:p w:rsidR="00DF2891" w:rsidRPr="002375E8" w:rsidRDefault="00DF2891" w:rsidP="00DF2891">
      <w:pPr>
        <w:pStyle w:val="af6"/>
        <w:numPr>
          <w:ilvl w:val="1"/>
          <w:numId w:val="30"/>
        </w:numPr>
        <w:tabs>
          <w:tab w:val="clear" w:pos="1980"/>
          <w:tab w:val="num" w:pos="0"/>
          <w:tab w:val="num" w:pos="993"/>
        </w:tabs>
        <w:ind w:left="0" w:firstLine="540"/>
        <w:jc w:val="both"/>
        <w:rPr>
          <w:bCs/>
          <w:sz w:val="24"/>
          <w:szCs w:val="24"/>
          <w:u w:val="none"/>
          <w:lang w:val="kk-KZ"/>
        </w:rPr>
      </w:pPr>
      <w:r w:rsidRPr="002375E8">
        <w:rPr>
          <w:bCs/>
          <w:sz w:val="24"/>
          <w:szCs w:val="24"/>
          <w:u w:val="none"/>
          <w:lang w:val="kk-KZ"/>
        </w:rPr>
        <w:t>У истоков финансового права  /  Под ред. А.Н. Козырина. - М.: Статус,  1998.</w:t>
      </w:r>
    </w:p>
    <w:p w:rsidR="00DF2891" w:rsidRPr="002375E8" w:rsidRDefault="00DF2891" w:rsidP="00DF2891">
      <w:pPr>
        <w:jc w:val="center"/>
        <w:rPr>
          <w:rFonts w:ascii="Times New Roman" w:hAnsi="Times New Roman" w:cs="Times New Roman"/>
          <w:sz w:val="24"/>
          <w:szCs w:val="24"/>
          <w:lang w:val="ru-RU"/>
        </w:rPr>
      </w:pPr>
      <w:r w:rsidRPr="002375E8">
        <w:rPr>
          <w:rFonts w:ascii="Times New Roman" w:hAnsi="Times New Roman" w:cs="Times New Roman"/>
          <w:sz w:val="24"/>
          <w:szCs w:val="24"/>
          <w:lang w:val="ru-RU"/>
        </w:rPr>
        <w:tab/>
      </w:r>
    </w:p>
    <w:p w:rsidR="00DF2891" w:rsidRPr="002375E8" w:rsidRDefault="00DF2891" w:rsidP="00DF2891">
      <w:pPr>
        <w:jc w:val="center"/>
        <w:rPr>
          <w:rFonts w:ascii="Times New Roman" w:hAnsi="Times New Roman" w:cs="Times New Roman"/>
          <w:b/>
          <w:sz w:val="24"/>
          <w:szCs w:val="24"/>
          <w:lang w:val="kk-KZ"/>
        </w:rPr>
      </w:pPr>
      <w:r w:rsidRPr="002375E8">
        <w:rPr>
          <w:rFonts w:ascii="Times New Roman" w:hAnsi="Times New Roman" w:cs="Times New Roman"/>
          <w:b/>
          <w:sz w:val="24"/>
          <w:szCs w:val="24"/>
          <w:lang w:val="kk-KZ"/>
        </w:rPr>
        <w:t>ПӘННІҢ АКАДЕМИЯЛЫҚ САЯСАТЫ</w:t>
      </w:r>
    </w:p>
    <w:p w:rsidR="00DF2891" w:rsidRPr="002375E8" w:rsidRDefault="00DF2891" w:rsidP="00DF2891">
      <w:pPr>
        <w:jc w:val="both"/>
        <w:rPr>
          <w:rFonts w:ascii="Times New Roman" w:hAnsi="Times New Roman" w:cs="Times New Roman"/>
          <w:b/>
          <w:sz w:val="24"/>
          <w:szCs w:val="24"/>
          <w:lang w:val="kk-KZ"/>
        </w:rPr>
      </w:pPr>
      <w:r w:rsidRPr="002375E8">
        <w:rPr>
          <w:rFonts w:ascii="Times New Roman" w:hAnsi="Times New Roman" w:cs="Times New Roman"/>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w:t>
      </w:r>
    </w:p>
    <w:p w:rsidR="00DF2891" w:rsidRPr="002375E8" w:rsidRDefault="00DF2891" w:rsidP="00DF2891">
      <w:pPr>
        <w:ind w:firstLine="708"/>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F2891" w:rsidRPr="002375E8" w:rsidRDefault="00DF2891" w:rsidP="00DF2891">
      <w:pPr>
        <w:ind w:firstLine="708"/>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Бағалау кезінде студенттердің сабақтағы белсенділігі мен сабаққа қатысуы ескеріледі.  </w:t>
      </w:r>
    </w:p>
    <w:p w:rsidR="00DF2891" w:rsidRPr="002375E8" w:rsidRDefault="00DF2891" w:rsidP="00DF2891">
      <w:pPr>
        <w:ind w:firstLine="708"/>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F2891" w:rsidRPr="002375E8" w:rsidRDefault="00DF2891" w:rsidP="00DF2891">
      <w:pPr>
        <w:ind w:firstLine="708"/>
        <w:jc w:val="both"/>
        <w:rPr>
          <w:rFonts w:ascii="Times New Roman" w:hAnsi="Times New Roman" w:cs="Times New Roman"/>
          <w:sz w:val="24"/>
          <w:szCs w:val="24"/>
          <w:lang w:val="kk-KZ"/>
        </w:rPr>
      </w:pPr>
      <w:r w:rsidRPr="002375E8">
        <w:rPr>
          <w:rFonts w:ascii="Times New Roman" w:hAnsi="Times New Roman" w:cs="Times New Roman"/>
          <w:sz w:val="24"/>
          <w:szCs w:val="24"/>
          <w:lang w:val="kk-KZ"/>
        </w:rPr>
        <w:lastRenderedPageBreak/>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2027"/>
        <w:gridCol w:w="1917"/>
        <w:gridCol w:w="1674"/>
        <w:gridCol w:w="4101"/>
      </w:tblGrid>
      <w:tr w:rsidR="00DF2891" w:rsidRPr="002375E8" w:rsidTr="00494849">
        <w:trPr>
          <w:trHeight w:val="553"/>
        </w:trPr>
        <w:tc>
          <w:tcPr>
            <w:tcW w:w="1043" w:type="pct"/>
            <w:tcMar>
              <w:top w:w="0" w:type="dxa"/>
              <w:left w:w="108" w:type="dxa"/>
              <w:bottom w:w="0" w:type="dxa"/>
              <w:right w:w="108" w:type="dxa"/>
            </w:tcMar>
            <w:vAlign w:val="cente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Әріптік жүйе бойынша бағалау</w:t>
            </w:r>
          </w:p>
        </w:tc>
        <w:tc>
          <w:tcPr>
            <w:tcW w:w="986" w:type="pct"/>
            <w:tcMar>
              <w:top w:w="0" w:type="dxa"/>
              <w:left w:w="108" w:type="dxa"/>
              <w:bottom w:w="0" w:type="dxa"/>
              <w:right w:w="108" w:type="dxa"/>
            </w:tcMar>
            <w:vAlign w:val="cente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Балдардың сандық эквиваленті</w:t>
            </w:r>
          </w:p>
        </w:tc>
        <w:tc>
          <w:tcPr>
            <w:tcW w:w="861" w:type="pct"/>
            <w:tcMar>
              <w:top w:w="0" w:type="dxa"/>
              <w:left w:w="108" w:type="dxa"/>
              <w:bottom w:w="0" w:type="dxa"/>
              <w:right w:w="108" w:type="dxa"/>
            </w:tcMar>
            <w:vAlign w:val="cente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  мәні</w:t>
            </w:r>
          </w:p>
        </w:tc>
        <w:tc>
          <w:tcPr>
            <w:tcW w:w="2110" w:type="pct"/>
            <w:tcMar>
              <w:top w:w="0" w:type="dxa"/>
              <w:left w:w="108" w:type="dxa"/>
              <w:bottom w:w="0" w:type="dxa"/>
              <w:right w:w="108" w:type="dxa"/>
            </w:tcMar>
            <w:vAlign w:val="cente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Дәстүрлі жүйе бойынша бағалау</w:t>
            </w:r>
          </w:p>
        </w:tc>
      </w:tr>
      <w:tr w:rsidR="00DF2891" w:rsidRPr="002375E8" w:rsidTr="00494849">
        <w:trPr>
          <w:cantSplit/>
          <w:trHeight w:val="361"/>
        </w:trPr>
        <w:tc>
          <w:tcPr>
            <w:tcW w:w="1043"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Style w:val="s00"/>
                <w:sz w:val="24"/>
                <w:szCs w:val="24"/>
                <w:lang w:val="kk-KZ"/>
              </w:rPr>
              <w:t>А</w:t>
            </w:r>
          </w:p>
        </w:tc>
        <w:tc>
          <w:tcPr>
            <w:tcW w:w="986"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Style w:val="s00"/>
                <w:sz w:val="24"/>
                <w:szCs w:val="24"/>
                <w:lang w:val="kk-KZ"/>
              </w:rPr>
              <w:t>4,0</w:t>
            </w:r>
          </w:p>
        </w:tc>
        <w:tc>
          <w:tcPr>
            <w:tcW w:w="861"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Style w:val="s00"/>
                <w:sz w:val="24"/>
                <w:szCs w:val="24"/>
                <w:lang w:val="kk-KZ"/>
              </w:rPr>
              <w:t>95-100</w:t>
            </w:r>
          </w:p>
        </w:tc>
        <w:tc>
          <w:tcPr>
            <w:tcW w:w="2110" w:type="pct"/>
            <w:vMerge w:val="restar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Өте жақсы</w:t>
            </w:r>
            <w:r w:rsidRPr="002375E8">
              <w:rPr>
                <w:rStyle w:val="s00"/>
                <w:sz w:val="24"/>
                <w:szCs w:val="24"/>
                <w:lang w:val="kk-KZ"/>
              </w:rPr>
              <w:t xml:space="preserve"> </w:t>
            </w:r>
          </w:p>
        </w:tc>
      </w:tr>
      <w:tr w:rsidR="00DF2891" w:rsidRPr="002375E8" w:rsidTr="00494849">
        <w:trPr>
          <w:cantSplit/>
          <w:trHeight w:val="350"/>
        </w:trPr>
        <w:tc>
          <w:tcPr>
            <w:tcW w:w="1043"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Style w:val="s00"/>
                <w:sz w:val="24"/>
                <w:szCs w:val="24"/>
                <w:lang w:val="kk-KZ"/>
              </w:rPr>
              <w:t>А-</w:t>
            </w:r>
          </w:p>
        </w:tc>
        <w:tc>
          <w:tcPr>
            <w:tcW w:w="986"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Style w:val="s00"/>
                <w:sz w:val="24"/>
                <w:szCs w:val="24"/>
                <w:lang w:val="kk-KZ"/>
              </w:rPr>
              <w:t>3,67</w:t>
            </w:r>
          </w:p>
        </w:tc>
        <w:tc>
          <w:tcPr>
            <w:tcW w:w="861"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Style w:val="s00"/>
                <w:sz w:val="24"/>
                <w:szCs w:val="24"/>
                <w:lang w:val="kk-KZ"/>
              </w:rPr>
              <w:t>90-94</w:t>
            </w:r>
          </w:p>
        </w:tc>
        <w:tc>
          <w:tcPr>
            <w:tcW w:w="2110" w:type="pct"/>
            <w:vMerge/>
            <w:vAlign w:val="center"/>
          </w:tcPr>
          <w:p w:rsidR="00DF2891" w:rsidRPr="002375E8" w:rsidRDefault="00DF2891" w:rsidP="00494849">
            <w:pPr>
              <w:rPr>
                <w:rFonts w:ascii="Times New Roman" w:hAnsi="Times New Roman" w:cs="Times New Roman"/>
                <w:sz w:val="24"/>
                <w:szCs w:val="24"/>
                <w:lang w:val="kk-KZ"/>
              </w:rPr>
            </w:pPr>
          </w:p>
        </w:tc>
      </w:tr>
      <w:tr w:rsidR="00DF2891" w:rsidRPr="002375E8" w:rsidTr="00494849">
        <w:trPr>
          <w:cantSplit/>
          <w:trHeight w:val="350"/>
        </w:trPr>
        <w:tc>
          <w:tcPr>
            <w:tcW w:w="1043"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Style w:val="s00"/>
                <w:sz w:val="24"/>
                <w:szCs w:val="24"/>
                <w:lang w:val="kk-KZ"/>
              </w:rPr>
              <w:t>В+</w:t>
            </w:r>
          </w:p>
        </w:tc>
        <w:tc>
          <w:tcPr>
            <w:tcW w:w="986"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Style w:val="s00"/>
                <w:sz w:val="24"/>
                <w:szCs w:val="24"/>
                <w:lang w:val="kk-KZ"/>
              </w:rPr>
              <w:t>3,33</w:t>
            </w:r>
          </w:p>
        </w:tc>
        <w:tc>
          <w:tcPr>
            <w:tcW w:w="861"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Style w:val="s00"/>
                <w:sz w:val="24"/>
                <w:szCs w:val="24"/>
                <w:lang w:val="kk-KZ"/>
              </w:rPr>
              <w:t>85-89</w:t>
            </w:r>
          </w:p>
        </w:tc>
        <w:tc>
          <w:tcPr>
            <w:tcW w:w="2110" w:type="pct"/>
            <w:vMerge w:val="restar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Жақсы </w:t>
            </w:r>
          </w:p>
        </w:tc>
      </w:tr>
      <w:tr w:rsidR="00DF2891" w:rsidRPr="002375E8" w:rsidTr="00494849">
        <w:trPr>
          <w:cantSplit/>
          <w:trHeight w:val="350"/>
        </w:trPr>
        <w:tc>
          <w:tcPr>
            <w:tcW w:w="1043"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Style w:val="s00"/>
                <w:sz w:val="24"/>
                <w:szCs w:val="24"/>
                <w:lang w:val="kk-KZ"/>
              </w:rPr>
              <w:t>В</w:t>
            </w:r>
          </w:p>
        </w:tc>
        <w:tc>
          <w:tcPr>
            <w:tcW w:w="986"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Style w:val="s00"/>
                <w:sz w:val="24"/>
                <w:szCs w:val="24"/>
                <w:lang w:val="kk-KZ"/>
              </w:rPr>
              <w:t>3,0</w:t>
            </w:r>
          </w:p>
        </w:tc>
        <w:tc>
          <w:tcPr>
            <w:tcW w:w="861"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Style w:val="s00"/>
                <w:sz w:val="24"/>
                <w:szCs w:val="24"/>
                <w:lang w:val="kk-KZ"/>
              </w:rPr>
              <w:t>80-84</w:t>
            </w:r>
          </w:p>
        </w:tc>
        <w:tc>
          <w:tcPr>
            <w:tcW w:w="2110" w:type="pct"/>
            <w:vMerge/>
            <w:vAlign w:val="center"/>
          </w:tcPr>
          <w:p w:rsidR="00DF2891" w:rsidRPr="002375E8" w:rsidRDefault="00DF2891" w:rsidP="00494849">
            <w:pPr>
              <w:rPr>
                <w:rFonts w:ascii="Times New Roman" w:hAnsi="Times New Roman" w:cs="Times New Roman"/>
                <w:sz w:val="24"/>
                <w:szCs w:val="24"/>
                <w:lang w:val="kk-KZ"/>
              </w:rPr>
            </w:pPr>
          </w:p>
        </w:tc>
      </w:tr>
      <w:tr w:rsidR="00DF2891" w:rsidRPr="002375E8" w:rsidTr="00494849">
        <w:trPr>
          <w:cantSplit/>
          <w:trHeight w:val="361"/>
        </w:trPr>
        <w:tc>
          <w:tcPr>
            <w:tcW w:w="1043"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Style w:val="s00"/>
                <w:sz w:val="24"/>
                <w:szCs w:val="24"/>
                <w:lang w:val="kk-KZ"/>
              </w:rPr>
              <w:t>В-</w:t>
            </w:r>
          </w:p>
        </w:tc>
        <w:tc>
          <w:tcPr>
            <w:tcW w:w="986"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Style w:val="s00"/>
                <w:sz w:val="24"/>
                <w:szCs w:val="24"/>
                <w:lang w:val="kk-KZ"/>
              </w:rPr>
              <w:t>2,67</w:t>
            </w:r>
          </w:p>
        </w:tc>
        <w:tc>
          <w:tcPr>
            <w:tcW w:w="861"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Style w:val="s00"/>
                <w:sz w:val="24"/>
                <w:szCs w:val="24"/>
                <w:lang w:val="kk-KZ"/>
              </w:rPr>
              <w:t>75-79</w:t>
            </w:r>
          </w:p>
        </w:tc>
        <w:tc>
          <w:tcPr>
            <w:tcW w:w="2110" w:type="pct"/>
            <w:vMerge/>
            <w:vAlign w:val="center"/>
          </w:tcPr>
          <w:p w:rsidR="00DF2891" w:rsidRPr="002375E8" w:rsidRDefault="00DF2891" w:rsidP="00494849">
            <w:pPr>
              <w:rPr>
                <w:rFonts w:ascii="Times New Roman" w:hAnsi="Times New Roman" w:cs="Times New Roman"/>
                <w:sz w:val="24"/>
                <w:szCs w:val="24"/>
                <w:lang w:val="kk-KZ"/>
              </w:rPr>
            </w:pPr>
          </w:p>
        </w:tc>
      </w:tr>
      <w:tr w:rsidR="00DF2891" w:rsidRPr="002375E8" w:rsidTr="00494849">
        <w:trPr>
          <w:cantSplit/>
          <w:trHeight w:val="350"/>
        </w:trPr>
        <w:tc>
          <w:tcPr>
            <w:tcW w:w="1043"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Style w:val="s00"/>
                <w:sz w:val="24"/>
                <w:szCs w:val="24"/>
                <w:lang w:val="kk-KZ"/>
              </w:rPr>
              <w:t>С+</w:t>
            </w:r>
          </w:p>
        </w:tc>
        <w:tc>
          <w:tcPr>
            <w:tcW w:w="986"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Style w:val="s00"/>
                <w:sz w:val="24"/>
                <w:szCs w:val="24"/>
                <w:lang w:val="kk-KZ"/>
              </w:rPr>
              <w:t>2,33</w:t>
            </w:r>
          </w:p>
        </w:tc>
        <w:tc>
          <w:tcPr>
            <w:tcW w:w="861"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Style w:val="s00"/>
                <w:sz w:val="24"/>
                <w:szCs w:val="24"/>
                <w:lang w:val="kk-KZ"/>
              </w:rPr>
              <w:t>70-74</w:t>
            </w:r>
          </w:p>
        </w:tc>
        <w:tc>
          <w:tcPr>
            <w:tcW w:w="2110" w:type="pct"/>
            <w:vMerge w:val="restar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Қанағаттанарлық </w:t>
            </w:r>
          </w:p>
        </w:tc>
      </w:tr>
      <w:tr w:rsidR="00DF2891" w:rsidRPr="002375E8" w:rsidTr="00494849">
        <w:trPr>
          <w:cantSplit/>
          <w:trHeight w:val="350"/>
        </w:trPr>
        <w:tc>
          <w:tcPr>
            <w:tcW w:w="1043"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Style w:val="s00"/>
                <w:sz w:val="24"/>
                <w:szCs w:val="24"/>
                <w:lang w:val="kk-KZ"/>
              </w:rPr>
              <w:t>С</w:t>
            </w:r>
          </w:p>
        </w:tc>
        <w:tc>
          <w:tcPr>
            <w:tcW w:w="986"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Style w:val="s00"/>
                <w:sz w:val="24"/>
                <w:szCs w:val="24"/>
                <w:lang w:val="kk-KZ"/>
              </w:rPr>
              <w:t>2,0</w:t>
            </w:r>
          </w:p>
        </w:tc>
        <w:tc>
          <w:tcPr>
            <w:tcW w:w="861"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Style w:val="s00"/>
                <w:sz w:val="24"/>
                <w:szCs w:val="24"/>
                <w:lang w:val="kk-KZ"/>
              </w:rPr>
              <w:t>65-69</w:t>
            </w:r>
          </w:p>
        </w:tc>
        <w:tc>
          <w:tcPr>
            <w:tcW w:w="2110" w:type="pct"/>
            <w:vMerge/>
            <w:vAlign w:val="center"/>
          </w:tcPr>
          <w:p w:rsidR="00DF2891" w:rsidRPr="002375E8" w:rsidRDefault="00DF2891" w:rsidP="00494849">
            <w:pPr>
              <w:rPr>
                <w:rFonts w:ascii="Times New Roman" w:hAnsi="Times New Roman" w:cs="Times New Roman"/>
                <w:sz w:val="24"/>
                <w:szCs w:val="24"/>
                <w:lang w:val="kk-KZ"/>
              </w:rPr>
            </w:pPr>
          </w:p>
        </w:tc>
      </w:tr>
      <w:tr w:rsidR="00DF2891" w:rsidRPr="002375E8" w:rsidTr="00494849">
        <w:trPr>
          <w:cantSplit/>
          <w:trHeight w:val="361"/>
        </w:trPr>
        <w:tc>
          <w:tcPr>
            <w:tcW w:w="1043"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Style w:val="s00"/>
                <w:sz w:val="24"/>
                <w:szCs w:val="24"/>
                <w:lang w:val="kk-KZ"/>
              </w:rPr>
              <w:t>С-</w:t>
            </w:r>
          </w:p>
        </w:tc>
        <w:tc>
          <w:tcPr>
            <w:tcW w:w="986"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Style w:val="s00"/>
                <w:sz w:val="24"/>
                <w:szCs w:val="24"/>
                <w:lang w:val="kk-KZ"/>
              </w:rPr>
              <w:t>1,67</w:t>
            </w:r>
          </w:p>
        </w:tc>
        <w:tc>
          <w:tcPr>
            <w:tcW w:w="861"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Style w:val="s00"/>
                <w:sz w:val="24"/>
                <w:szCs w:val="24"/>
                <w:lang w:val="kk-KZ"/>
              </w:rPr>
              <w:t>60-64</w:t>
            </w:r>
          </w:p>
        </w:tc>
        <w:tc>
          <w:tcPr>
            <w:tcW w:w="2110" w:type="pct"/>
            <w:vMerge/>
            <w:vAlign w:val="center"/>
          </w:tcPr>
          <w:p w:rsidR="00DF2891" w:rsidRPr="002375E8" w:rsidRDefault="00DF2891" w:rsidP="00494849">
            <w:pPr>
              <w:rPr>
                <w:rFonts w:ascii="Times New Roman" w:hAnsi="Times New Roman" w:cs="Times New Roman"/>
                <w:sz w:val="24"/>
                <w:szCs w:val="24"/>
                <w:lang w:val="kk-KZ"/>
              </w:rPr>
            </w:pPr>
          </w:p>
        </w:tc>
      </w:tr>
      <w:tr w:rsidR="00DF2891" w:rsidRPr="002375E8" w:rsidTr="00494849">
        <w:trPr>
          <w:cantSplit/>
          <w:trHeight w:val="350"/>
        </w:trPr>
        <w:tc>
          <w:tcPr>
            <w:tcW w:w="1043"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Style w:val="s00"/>
                <w:sz w:val="24"/>
                <w:szCs w:val="24"/>
                <w:lang w:val="kk-KZ"/>
              </w:rPr>
              <w:t>D+</w:t>
            </w:r>
          </w:p>
        </w:tc>
        <w:tc>
          <w:tcPr>
            <w:tcW w:w="986"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Style w:val="s00"/>
                <w:sz w:val="24"/>
                <w:szCs w:val="24"/>
                <w:lang w:val="kk-KZ"/>
              </w:rPr>
              <w:t>1,33</w:t>
            </w:r>
          </w:p>
        </w:tc>
        <w:tc>
          <w:tcPr>
            <w:tcW w:w="861"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Style w:val="s00"/>
                <w:sz w:val="24"/>
                <w:szCs w:val="24"/>
                <w:lang w:val="kk-KZ"/>
              </w:rPr>
              <w:t>55-59</w:t>
            </w:r>
          </w:p>
        </w:tc>
        <w:tc>
          <w:tcPr>
            <w:tcW w:w="2110" w:type="pct"/>
            <w:vMerge/>
            <w:vAlign w:val="center"/>
          </w:tcPr>
          <w:p w:rsidR="00DF2891" w:rsidRPr="002375E8" w:rsidRDefault="00DF2891" w:rsidP="00494849">
            <w:pPr>
              <w:rPr>
                <w:rFonts w:ascii="Times New Roman" w:hAnsi="Times New Roman" w:cs="Times New Roman"/>
                <w:sz w:val="24"/>
                <w:szCs w:val="24"/>
                <w:lang w:val="kk-KZ"/>
              </w:rPr>
            </w:pPr>
          </w:p>
        </w:tc>
      </w:tr>
      <w:tr w:rsidR="00DF2891" w:rsidRPr="002375E8" w:rsidTr="00494849">
        <w:trPr>
          <w:cantSplit/>
          <w:trHeight w:val="350"/>
        </w:trPr>
        <w:tc>
          <w:tcPr>
            <w:tcW w:w="1043"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Style w:val="s00"/>
                <w:sz w:val="24"/>
                <w:szCs w:val="24"/>
                <w:lang w:val="kk-KZ"/>
              </w:rPr>
              <w:t>D-</w:t>
            </w:r>
          </w:p>
        </w:tc>
        <w:tc>
          <w:tcPr>
            <w:tcW w:w="986"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Style w:val="s00"/>
                <w:sz w:val="24"/>
                <w:szCs w:val="24"/>
                <w:lang w:val="kk-KZ"/>
              </w:rPr>
              <w:t>1,0</w:t>
            </w:r>
          </w:p>
        </w:tc>
        <w:tc>
          <w:tcPr>
            <w:tcW w:w="861"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Style w:val="s00"/>
                <w:sz w:val="24"/>
                <w:szCs w:val="24"/>
                <w:lang w:val="kk-KZ"/>
              </w:rPr>
              <w:t>50-54</w:t>
            </w:r>
          </w:p>
        </w:tc>
        <w:tc>
          <w:tcPr>
            <w:tcW w:w="2110" w:type="pct"/>
            <w:vMerge/>
            <w:vAlign w:val="center"/>
          </w:tcPr>
          <w:p w:rsidR="00DF2891" w:rsidRPr="002375E8" w:rsidRDefault="00DF2891" w:rsidP="00494849">
            <w:pPr>
              <w:rPr>
                <w:rFonts w:ascii="Times New Roman" w:hAnsi="Times New Roman" w:cs="Times New Roman"/>
                <w:sz w:val="24"/>
                <w:szCs w:val="24"/>
                <w:lang w:val="kk-KZ"/>
              </w:rPr>
            </w:pPr>
          </w:p>
        </w:tc>
      </w:tr>
      <w:tr w:rsidR="00DF2891" w:rsidRPr="002375E8" w:rsidTr="00494849">
        <w:trPr>
          <w:trHeight w:val="361"/>
        </w:trPr>
        <w:tc>
          <w:tcPr>
            <w:tcW w:w="1043"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Style w:val="s00"/>
                <w:sz w:val="24"/>
                <w:szCs w:val="24"/>
                <w:lang w:val="kk-KZ"/>
              </w:rPr>
              <w:t>F</w:t>
            </w:r>
          </w:p>
        </w:tc>
        <w:tc>
          <w:tcPr>
            <w:tcW w:w="986"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Style w:val="s00"/>
                <w:sz w:val="24"/>
                <w:szCs w:val="24"/>
                <w:lang w:val="kk-KZ"/>
              </w:rPr>
              <w:t>0</w:t>
            </w:r>
          </w:p>
        </w:tc>
        <w:tc>
          <w:tcPr>
            <w:tcW w:w="861"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Style w:val="s00"/>
                <w:sz w:val="24"/>
                <w:szCs w:val="24"/>
                <w:lang w:val="kk-KZ"/>
              </w:rPr>
              <w:t>0-49</w:t>
            </w:r>
          </w:p>
        </w:tc>
        <w:tc>
          <w:tcPr>
            <w:tcW w:w="2110"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Қанақаттанарлықсыз </w:t>
            </w:r>
          </w:p>
        </w:tc>
      </w:tr>
      <w:tr w:rsidR="00DF2891" w:rsidRPr="002375E8" w:rsidTr="00494849">
        <w:trPr>
          <w:trHeight w:val="355"/>
        </w:trPr>
        <w:tc>
          <w:tcPr>
            <w:tcW w:w="1043"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I </w:t>
            </w:r>
          </w:p>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(Incomplete)</w:t>
            </w:r>
          </w:p>
        </w:tc>
        <w:tc>
          <w:tcPr>
            <w:tcW w:w="986"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w:t>
            </w:r>
          </w:p>
        </w:tc>
        <w:tc>
          <w:tcPr>
            <w:tcW w:w="861"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Пән аяқталмаған</w:t>
            </w:r>
          </w:p>
          <w:p w:rsidR="00DF2891" w:rsidRPr="002375E8" w:rsidRDefault="00DF2891" w:rsidP="00494849">
            <w:pPr>
              <w:rPr>
                <w:rFonts w:ascii="Times New Roman" w:hAnsi="Times New Roman" w:cs="Times New Roman"/>
                <w:i/>
                <w:sz w:val="24"/>
                <w:szCs w:val="24"/>
                <w:lang w:val="kk-KZ"/>
              </w:rPr>
            </w:pPr>
            <w:r w:rsidRPr="002375E8">
              <w:rPr>
                <w:rFonts w:ascii="Times New Roman" w:hAnsi="Times New Roman" w:cs="Times New Roman"/>
                <w:i/>
                <w:sz w:val="24"/>
                <w:szCs w:val="24"/>
                <w:lang w:val="kk-KZ"/>
              </w:rPr>
              <w:t>(GPA  есептеу кезінде есептелінбейді)</w:t>
            </w:r>
          </w:p>
        </w:tc>
      </w:tr>
      <w:tr w:rsidR="00DF2891" w:rsidRPr="002375E8" w:rsidTr="00494849">
        <w:trPr>
          <w:trHeight w:val="339"/>
        </w:trPr>
        <w:tc>
          <w:tcPr>
            <w:tcW w:w="1043"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P</w:t>
            </w:r>
          </w:p>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 (Pass)</w:t>
            </w:r>
          </w:p>
        </w:tc>
        <w:tc>
          <w:tcPr>
            <w:tcW w:w="986"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w:t>
            </w:r>
          </w:p>
        </w:tc>
        <w:tc>
          <w:tcPr>
            <w:tcW w:w="861"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w:t>
            </w:r>
          </w:p>
          <w:p w:rsidR="00DF2891" w:rsidRPr="002375E8" w:rsidRDefault="00DF2891" w:rsidP="00494849">
            <w:pPr>
              <w:rPr>
                <w:rFonts w:ascii="Times New Roman" w:hAnsi="Times New Roman" w:cs="Times New Roman"/>
                <w:sz w:val="24"/>
                <w:szCs w:val="24"/>
                <w:lang w:val="kk-KZ"/>
              </w:rPr>
            </w:pPr>
          </w:p>
        </w:tc>
        <w:tc>
          <w:tcPr>
            <w:tcW w:w="2110"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«Есептелінді»</w:t>
            </w:r>
          </w:p>
          <w:p w:rsidR="00DF2891" w:rsidRPr="002375E8" w:rsidRDefault="00DF2891" w:rsidP="00494849">
            <w:pPr>
              <w:rPr>
                <w:rFonts w:ascii="Times New Roman" w:hAnsi="Times New Roman" w:cs="Times New Roman"/>
                <w:i/>
                <w:sz w:val="24"/>
                <w:szCs w:val="24"/>
                <w:lang w:val="kk-KZ"/>
              </w:rPr>
            </w:pPr>
            <w:r w:rsidRPr="002375E8">
              <w:rPr>
                <w:rFonts w:ascii="Times New Roman" w:hAnsi="Times New Roman" w:cs="Times New Roman"/>
                <w:i/>
                <w:sz w:val="24"/>
                <w:szCs w:val="24"/>
                <w:lang w:val="kk-KZ"/>
              </w:rPr>
              <w:t>(GPA  есептеу кезінде есептелінбейді)</w:t>
            </w:r>
          </w:p>
        </w:tc>
      </w:tr>
      <w:tr w:rsidR="00DF2891" w:rsidRPr="002375E8" w:rsidTr="00494849">
        <w:trPr>
          <w:trHeight w:val="350"/>
        </w:trPr>
        <w:tc>
          <w:tcPr>
            <w:tcW w:w="1043"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NP </w:t>
            </w:r>
          </w:p>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(No Рass)</w:t>
            </w:r>
          </w:p>
        </w:tc>
        <w:tc>
          <w:tcPr>
            <w:tcW w:w="986"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w:t>
            </w:r>
          </w:p>
        </w:tc>
        <w:tc>
          <w:tcPr>
            <w:tcW w:w="861"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w:t>
            </w:r>
          </w:p>
          <w:p w:rsidR="00DF2891" w:rsidRPr="002375E8" w:rsidRDefault="00DF2891" w:rsidP="00494849">
            <w:pPr>
              <w:rPr>
                <w:rFonts w:ascii="Times New Roman" w:hAnsi="Times New Roman" w:cs="Times New Roman"/>
                <w:sz w:val="24"/>
                <w:szCs w:val="24"/>
                <w:lang w:val="kk-KZ"/>
              </w:rPr>
            </w:pPr>
          </w:p>
        </w:tc>
        <w:tc>
          <w:tcPr>
            <w:tcW w:w="2110"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 Есептелінбейді»</w:t>
            </w:r>
          </w:p>
          <w:p w:rsidR="00DF2891" w:rsidRPr="002375E8" w:rsidRDefault="00DF2891" w:rsidP="00494849">
            <w:pPr>
              <w:rPr>
                <w:rFonts w:ascii="Times New Roman" w:hAnsi="Times New Roman" w:cs="Times New Roman"/>
                <w:i/>
                <w:sz w:val="24"/>
                <w:szCs w:val="24"/>
                <w:lang w:val="kk-KZ"/>
              </w:rPr>
            </w:pPr>
            <w:r w:rsidRPr="002375E8">
              <w:rPr>
                <w:rFonts w:ascii="Times New Roman" w:hAnsi="Times New Roman" w:cs="Times New Roman"/>
                <w:i/>
                <w:sz w:val="24"/>
                <w:szCs w:val="24"/>
                <w:lang w:val="kk-KZ"/>
              </w:rPr>
              <w:t>(GPA  есептеу кезінде есептелінбейді)</w:t>
            </w:r>
          </w:p>
        </w:tc>
      </w:tr>
      <w:tr w:rsidR="00DF2891" w:rsidRPr="002375E8" w:rsidTr="00494849">
        <w:trPr>
          <w:trHeight w:val="339"/>
        </w:trPr>
        <w:tc>
          <w:tcPr>
            <w:tcW w:w="1043"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W </w:t>
            </w:r>
          </w:p>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(Withdrawal)</w:t>
            </w:r>
          </w:p>
        </w:tc>
        <w:tc>
          <w:tcPr>
            <w:tcW w:w="986"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w:t>
            </w:r>
          </w:p>
        </w:tc>
        <w:tc>
          <w:tcPr>
            <w:tcW w:w="861"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«Пәннен бас тарту»</w:t>
            </w:r>
          </w:p>
          <w:p w:rsidR="00DF2891" w:rsidRPr="002375E8" w:rsidRDefault="00DF2891" w:rsidP="00494849">
            <w:pPr>
              <w:rPr>
                <w:rFonts w:ascii="Times New Roman" w:hAnsi="Times New Roman" w:cs="Times New Roman"/>
                <w:i/>
                <w:sz w:val="24"/>
                <w:szCs w:val="24"/>
                <w:lang w:val="kk-KZ"/>
              </w:rPr>
            </w:pPr>
            <w:r w:rsidRPr="002375E8">
              <w:rPr>
                <w:rFonts w:ascii="Times New Roman" w:hAnsi="Times New Roman" w:cs="Times New Roman"/>
                <w:i/>
                <w:sz w:val="24"/>
                <w:szCs w:val="24"/>
                <w:lang w:val="kk-KZ"/>
              </w:rPr>
              <w:t>(GPA  есептеу кезінде есептелінбейді)</w:t>
            </w:r>
          </w:p>
        </w:tc>
      </w:tr>
      <w:tr w:rsidR="00DF2891" w:rsidRPr="002375E8" w:rsidTr="00494849">
        <w:trPr>
          <w:trHeight w:val="508"/>
        </w:trPr>
        <w:tc>
          <w:tcPr>
            <w:tcW w:w="1043" w:type="pct"/>
            <w:tcMar>
              <w:top w:w="0" w:type="dxa"/>
              <w:left w:w="108" w:type="dxa"/>
              <w:bottom w:w="0" w:type="dxa"/>
              <w:right w:w="108" w:type="dxa"/>
            </w:tcMar>
          </w:tcPr>
          <w:p w:rsidR="00DF2891" w:rsidRPr="002375E8" w:rsidRDefault="00DF2891" w:rsidP="00494849">
            <w:pPr>
              <w:rPr>
                <w:rFonts w:ascii="Times New Roman" w:hAnsi="Times New Roman" w:cs="Times New Roman"/>
                <w:spacing w:val="-6"/>
                <w:sz w:val="24"/>
                <w:szCs w:val="24"/>
                <w:lang w:val="kk-KZ"/>
              </w:rPr>
            </w:pPr>
            <w:r w:rsidRPr="002375E8">
              <w:rPr>
                <w:rFonts w:ascii="Times New Roman" w:hAnsi="Times New Roman" w:cs="Times New Roman"/>
                <w:spacing w:val="-6"/>
                <w:sz w:val="24"/>
                <w:szCs w:val="24"/>
                <w:lang w:val="kk-KZ"/>
              </w:rPr>
              <w:lastRenderedPageBreak/>
              <w:t xml:space="preserve">AW </w:t>
            </w:r>
          </w:p>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pacing w:val="-6"/>
                <w:sz w:val="24"/>
                <w:szCs w:val="24"/>
                <w:lang w:val="kk-KZ"/>
              </w:rPr>
              <w:t>(Academic Withdrawal)</w:t>
            </w:r>
          </w:p>
        </w:tc>
        <w:tc>
          <w:tcPr>
            <w:tcW w:w="986"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p>
        </w:tc>
        <w:tc>
          <w:tcPr>
            <w:tcW w:w="861"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p>
        </w:tc>
        <w:tc>
          <w:tcPr>
            <w:tcW w:w="2110"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Пәннен академиялық себеп бойынша алып тастау</w:t>
            </w:r>
          </w:p>
          <w:p w:rsidR="00DF2891" w:rsidRPr="002375E8" w:rsidRDefault="00DF2891" w:rsidP="00494849">
            <w:pPr>
              <w:rPr>
                <w:rFonts w:ascii="Times New Roman" w:hAnsi="Times New Roman" w:cs="Times New Roman"/>
                <w:i/>
                <w:sz w:val="24"/>
                <w:szCs w:val="24"/>
                <w:lang w:val="kk-KZ"/>
              </w:rPr>
            </w:pPr>
            <w:r w:rsidRPr="002375E8">
              <w:rPr>
                <w:rFonts w:ascii="Times New Roman" w:hAnsi="Times New Roman" w:cs="Times New Roman"/>
                <w:i/>
                <w:sz w:val="24"/>
                <w:szCs w:val="24"/>
                <w:lang w:val="kk-KZ"/>
              </w:rPr>
              <w:t>(GPA  есептеу кезінде есептелінбейді)</w:t>
            </w:r>
          </w:p>
        </w:tc>
      </w:tr>
      <w:tr w:rsidR="00DF2891" w:rsidRPr="002375E8" w:rsidTr="00494849">
        <w:trPr>
          <w:trHeight w:val="350"/>
        </w:trPr>
        <w:tc>
          <w:tcPr>
            <w:tcW w:w="1043"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AU </w:t>
            </w:r>
          </w:p>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(Audit)</w:t>
            </w:r>
          </w:p>
        </w:tc>
        <w:tc>
          <w:tcPr>
            <w:tcW w:w="986"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w:t>
            </w:r>
          </w:p>
        </w:tc>
        <w:tc>
          <w:tcPr>
            <w:tcW w:w="861"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 Пән тыңдалды»</w:t>
            </w:r>
          </w:p>
          <w:p w:rsidR="00DF2891" w:rsidRPr="002375E8" w:rsidRDefault="00DF2891" w:rsidP="00494849">
            <w:pPr>
              <w:rPr>
                <w:rFonts w:ascii="Times New Roman" w:hAnsi="Times New Roman" w:cs="Times New Roman"/>
                <w:i/>
                <w:sz w:val="24"/>
                <w:szCs w:val="24"/>
                <w:lang w:val="kk-KZ"/>
              </w:rPr>
            </w:pPr>
            <w:r w:rsidRPr="002375E8">
              <w:rPr>
                <w:rFonts w:ascii="Times New Roman" w:hAnsi="Times New Roman" w:cs="Times New Roman"/>
                <w:i/>
                <w:sz w:val="24"/>
                <w:szCs w:val="24"/>
                <w:lang w:val="kk-KZ"/>
              </w:rPr>
              <w:t>(GPA  есептеу кезінде есептелінбейді)</w:t>
            </w:r>
          </w:p>
        </w:tc>
      </w:tr>
      <w:tr w:rsidR="00DF2891" w:rsidRPr="002375E8" w:rsidTr="00494849">
        <w:trPr>
          <w:trHeight w:val="350"/>
        </w:trPr>
        <w:tc>
          <w:tcPr>
            <w:tcW w:w="1043"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 xml:space="preserve">Атт-ған </w:t>
            </w:r>
          </w:p>
        </w:tc>
        <w:tc>
          <w:tcPr>
            <w:tcW w:w="986"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p>
        </w:tc>
        <w:tc>
          <w:tcPr>
            <w:tcW w:w="861"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30-60</w:t>
            </w:r>
          </w:p>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50-100</w:t>
            </w:r>
          </w:p>
        </w:tc>
        <w:tc>
          <w:tcPr>
            <w:tcW w:w="2110"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Аттестатталған</w:t>
            </w:r>
          </w:p>
          <w:p w:rsidR="00DF2891" w:rsidRPr="002375E8" w:rsidRDefault="00DF2891" w:rsidP="00494849">
            <w:pPr>
              <w:rPr>
                <w:rFonts w:ascii="Times New Roman" w:hAnsi="Times New Roman" w:cs="Times New Roman"/>
                <w:sz w:val="24"/>
                <w:szCs w:val="24"/>
                <w:lang w:val="kk-KZ"/>
              </w:rPr>
            </w:pPr>
          </w:p>
        </w:tc>
      </w:tr>
      <w:tr w:rsidR="00DF2891" w:rsidRPr="002375E8" w:rsidTr="00494849">
        <w:trPr>
          <w:trHeight w:val="350"/>
        </w:trPr>
        <w:tc>
          <w:tcPr>
            <w:tcW w:w="1043"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Атт-маған</w:t>
            </w:r>
          </w:p>
        </w:tc>
        <w:tc>
          <w:tcPr>
            <w:tcW w:w="986"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p>
        </w:tc>
        <w:tc>
          <w:tcPr>
            <w:tcW w:w="861"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0-29</w:t>
            </w:r>
          </w:p>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0-49</w:t>
            </w:r>
          </w:p>
        </w:tc>
        <w:tc>
          <w:tcPr>
            <w:tcW w:w="2110"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Аттестатталмаған</w:t>
            </w:r>
          </w:p>
          <w:p w:rsidR="00DF2891" w:rsidRPr="002375E8" w:rsidRDefault="00DF2891" w:rsidP="00494849">
            <w:pPr>
              <w:rPr>
                <w:rFonts w:ascii="Times New Roman" w:hAnsi="Times New Roman" w:cs="Times New Roman"/>
                <w:sz w:val="24"/>
                <w:szCs w:val="24"/>
                <w:lang w:val="kk-KZ"/>
              </w:rPr>
            </w:pPr>
          </w:p>
        </w:tc>
      </w:tr>
      <w:tr w:rsidR="00DF2891" w:rsidRPr="002375E8" w:rsidTr="00494849">
        <w:trPr>
          <w:trHeight w:val="350"/>
        </w:trPr>
        <w:tc>
          <w:tcPr>
            <w:tcW w:w="1043"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R (Retake)</w:t>
            </w:r>
          </w:p>
        </w:tc>
        <w:tc>
          <w:tcPr>
            <w:tcW w:w="986"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w:t>
            </w:r>
          </w:p>
        </w:tc>
        <w:tc>
          <w:tcPr>
            <w:tcW w:w="861"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w:t>
            </w:r>
          </w:p>
        </w:tc>
        <w:tc>
          <w:tcPr>
            <w:tcW w:w="2110" w:type="pct"/>
            <w:tcMar>
              <w:top w:w="0" w:type="dxa"/>
              <w:left w:w="108" w:type="dxa"/>
              <w:bottom w:w="0" w:type="dxa"/>
              <w:right w:w="108" w:type="dxa"/>
            </w:tcMar>
          </w:tcPr>
          <w:p w:rsidR="00DF2891" w:rsidRPr="002375E8" w:rsidRDefault="00DF2891" w:rsidP="00494849">
            <w:pPr>
              <w:rPr>
                <w:rFonts w:ascii="Times New Roman" w:hAnsi="Times New Roman" w:cs="Times New Roman"/>
                <w:sz w:val="24"/>
                <w:szCs w:val="24"/>
                <w:lang w:val="kk-KZ"/>
              </w:rPr>
            </w:pPr>
            <w:r w:rsidRPr="002375E8">
              <w:rPr>
                <w:rFonts w:ascii="Times New Roman" w:hAnsi="Times New Roman" w:cs="Times New Roman"/>
                <w:sz w:val="24"/>
                <w:szCs w:val="24"/>
                <w:lang w:val="kk-KZ"/>
              </w:rPr>
              <w:t>Пәнді қайта оқу</w:t>
            </w:r>
          </w:p>
        </w:tc>
      </w:tr>
    </w:tbl>
    <w:p w:rsidR="00DF2891" w:rsidRPr="002375E8" w:rsidRDefault="00DF2891" w:rsidP="00DF2891">
      <w:pPr>
        <w:rPr>
          <w:rFonts w:ascii="Times New Roman" w:hAnsi="Times New Roman" w:cs="Times New Roman"/>
          <w:sz w:val="24"/>
          <w:szCs w:val="24"/>
        </w:rPr>
      </w:pPr>
    </w:p>
    <w:p w:rsidR="00DF2891" w:rsidRPr="002375E8" w:rsidRDefault="00DF2891" w:rsidP="00DF2891">
      <w:pPr>
        <w:rPr>
          <w:rFonts w:ascii="Times New Roman" w:hAnsi="Times New Roman" w:cs="Times New Roman"/>
          <w:bCs/>
          <w:iCs/>
          <w:sz w:val="24"/>
          <w:szCs w:val="24"/>
          <w:lang w:val="kk-KZ"/>
        </w:rPr>
      </w:pPr>
      <w:r w:rsidRPr="002375E8">
        <w:rPr>
          <w:rFonts w:ascii="Times New Roman" w:hAnsi="Times New Roman" w:cs="Times New Roman"/>
          <w:sz w:val="24"/>
          <w:szCs w:val="24"/>
          <w:lang w:val="kk-KZ" w:eastAsia="ko-KR"/>
        </w:rPr>
        <w:t>Кафедра мәжілісінде қарастырылды</w:t>
      </w:r>
      <w:r w:rsidRPr="002375E8">
        <w:rPr>
          <w:rFonts w:ascii="Times New Roman" w:hAnsi="Times New Roman" w:cs="Times New Roman"/>
          <w:bCs/>
          <w:iCs/>
          <w:sz w:val="24"/>
          <w:szCs w:val="24"/>
          <w:lang w:val="kk-KZ"/>
        </w:rPr>
        <w:t xml:space="preserve"> </w:t>
      </w:r>
    </w:p>
    <w:p w:rsidR="00DF2891" w:rsidRPr="002375E8" w:rsidRDefault="00DF2891" w:rsidP="00DF2891">
      <w:pPr>
        <w:rPr>
          <w:rFonts w:ascii="Times New Roman" w:hAnsi="Times New Roman" w:cs="Times New Roman"/>
          <w:i/>
          <w:sz w:val="24"/>
          <w:szCs w:val="24"/>
          <w:lang w:val="kk-KZ" w:eastAsia="ko-KR"/>
        </w:rPr>
      </w:pPr>
      <w:r w:rsidRPr="002375E8">
        <w:rPr>
          <w:rFonts w:ascii="Times New Roman" w:hAnsi="Times New Roman" w:cs="Times New Roman"/>
          <w:i/>
          <w:sz w:val="24"/>
          <w:szCs w:val="24"/>
          <w:lang w:val="kk-KZ" w:eastAsia="ko-KR"/>
        </w:rPr>
        <w:t>№ ___ хаттама «____» ____________ 20__ ж.</w:t>
      </w:r>
    </w:p>
    <w:p w:rsidR="00DF2891" w:rsidRPr="002375E8" w:rsidRDefault="00DF2891" w:rsidP="00DF2891">
      <w:pPr>
        <w:rPr>
          <w:rFonts w:ascii="Times New Roman" w:hAnsi="Times New Roman" w:cs="Times New Roman"/>
          <w:b/>
          <w:bCs/>
          <w:i/>
          <w:iCs/>
          <w:sz w:val="24"/>
          <w:szCs w:val="24"/>
          <w:lang w:val="kk-KZ"/>
        </w:rPr>
      </w:pPr>
    </w:p>
    <w:p w:rsidR="00DF2891" w:rsidRPr="002375E8" w:rsidRDefault="00DF2891" w:rsidP="00DF2891">
      <w:pPr>
        <w:rPr>
          <w:rFonts w:ascii="Times New Roman" w:hAnsi="Times New Roman" w:cs="Times New Roman"/>
          <w:b/>
          <w:sz w:val="24"/>
          <w:szCs w:val="24"/>
          <w:lang w:val="kk-KZ"/>
        </w:rPr>
      </w:pPr>
      <w:r w:rsidRPr="002375E8">
        <w:rPr>
          <w:rFonts w:ascii="Times New Roman" w:hAnsi="Times New Roman" w:cs="Times New Roman"/>
          <w:b/>
          <w:sz w:val="24"/>
          <w:szCs w:val="24"/>
          <w:lang w:val="kk-KZ" w:eastAsia="ko-KR"/>
        </w:rPr>
        <w:t>Кафедра меңгерушісі</w:t>
      </w:r>
      <w:r w:rsidRPr="002375E8">
        <w:rPr>
          <w:rFonts w:ascii="Times New Roman" w:hAnsi="Times New Roman" w:cs="Times New Roman"/>
          <w:b/>
          <w:sz w:val="24"/>
          <w:szCs w:val="24"/>
          <w:lang w:val="kk-KZ"/>
        </w:rPr>
        <w:t xml:space="preserve">                                     з.ғ.д., доцент    Жатканбаева А.Е.                                                                                                                                                                                                          </w:t>
      </w:r>
    </w:p>
    <w:p w:rsidR="00DF2891" w:rsidRPr="002375E8" w:rsidRDefault="00DF2891" w:rsidP="00DF2891">
      <w:pPr>
        <w:rPr>
          <w:rFonts w:ascii="Times New Roman" w:hAnsi="Times New Roman" w:cs="Times New Roman"/>
          <w:b/>
          <w:sz w:val="24"/>
          <w:szCs w:val="24"/>
          <w:lang w:val="kk-KZ"/>
        </w:rPr>
      </w:pPr>
    </w:p>
    <w:p w:rsidR="00DF2891" w:rsidRPr="002375E8" w:rsidRDefault="00DF2891" w:rsidP="00DF2891">
      <w:pPr>
        <w:rPr>
          <w:rFonts w:ascii="Times New Roman" w:hAnsi="Times New Roman" w:cs="Times New Roman"/>
          <w:b/>
          <w:sz w:val="24"/>
          <w:szCs w:val="24"/>
          <w:lang w:val="kk-KZ"/>
        </w:rPr>
      </w:pPr>
      <w:r w:rsidRPr="002375E8">
        <w:rPr>
          <w:rFonts w:ascii="Times New Roman" w:hAnsi="Times New Roman" w:cs="Times New Roman"/>
          <w:b/>
          <w:sz w:val="24"/>
          <w:szCs w:val="24"/>
          <w:lang w:val="kk-KZ"/>
        </w:rPr>
        <w:t xml:space="preserve">Дәріс оқушы                                                    </w:t>
      </w:r>
      <w:r w:rsidRPr="002375E8">
        <w:rPr>
          <w:rFonts w:ascii="Times New Roman" w:hAnsi="Times New Roman" w:cs="Times New Roman"/>
          <w:b/>
          <w:sz w:val="24"/>
          <w:szCs w:val="24"/>
        </w:rPr>
        <w:t>PhD</w:t>
      </w:r>
      <w:r w:rsidRPr="002375E8">
        <w:rPr>
          <w:rFonts w:ascii="Times New Roman" w:hAnsi="Times New Roman" w:cs="Times New Roman"/>
          <w:b/>
          <w:sz w:val="24"/>
          <w:szCs w:val="24"/>
          <w:lang w:val="kk-KZ"/>
        </w:rPr>
        <w:t xml:space="preserve"> докторы, доцент Накишева М.К. </w:t>
      </w:r>
    </w:p>
    <w:p w:rsidR="00DF2891" w:rsidRPr="002375E8" w:rsidRDefault="00DF2891" w:rsidP="00DF2891">
      <w:pPr>
        <w:tabs>
          <w:tab w:val="left" w:pos="1087"/>
        </w:tabs>
        <w:rPr>
          <w:rFonts w:ascii="Times New Roman" w:hAnsi="Times New Roman" w:cs="Times New Roman"/>
          <w:sz w:val="24"/>
          <w:szCs w:val="24"/>
          <w:lang w:val="kk-KZ"/>
        </w:rPr>
      </w:pPr>
    </w:p>
    <w:p w:rsidR="00DF2891" w:rsidRPr="002375E8" w:rsidRDefault="00DF2891" w:rsidP="00DF2891">
      <w:pPr>
        <w:tabs>
          <w:tab w:val="left" w:pos="1087"/>
        </w:tabs>
        <w:rPr>
          <w:rFonts w:ascii="Times New Roman" w:hAnsi="Times New Roman" w:cs="Times New Roman"/>
          <w:sz w:val="24"/>
          <w:szCs w:val="24"/>
          <w:lang w:val="kk-KZ"/>
        </w:rPr>
      </w:pPr>
    </w:p>
    <w:p w:rsidR="00DF2891" w:rsidRPr="002375E8" w:rsidRDefault="00DF2891" w:rsidP="00DF2891">
      <w:pPr>
        <w:tabs>
          <w:tab w:val="left" w:pos="1087"/>
        </w:tabs>
        <w:rPr>
          <w:rFonts w:ascii="Times New Roman" w:hAnsi="Times New Roman" w:cs="Times New Roman"/>
          <w:sz w:val="24"/>
          <w:szCs w:val="24"/>
          <w:lang w:val="kk-KZ"/>
        </w:rPr>
      </w:pPr>
    </w:p>
    <w:p w:rsidR="00DF2891" w:rsidRPr="002375E8" w:rsidRDefault="00DF2891" w:rsidP="00DF2891">
      <w:pPr>
        <w:tabs>
          <w:tab w:val="left" w:pos="1087"/>
        </w:tabs>
        <w:rPr>
          <w:rFonts w:ascii="Times New Roman" w:hAnsi="Times New Roman" w:cs="Times New Roman"/>
          <w:sz w:val="24"/>
          <w:szCs w:val="24"/>
          <w:lang w:val="kk-KZ"/>
        </w:rPr>
      </w:pPr>
    </w:p>
    <w:p w:rsidR="00DF2891" w:rsidRPr="002375E8" w:rsidRDefault="00DF2891" w:rsidP="00DF2891">
      <w:pPr>
        <w:tabs>
          <w:tab w:val="left" w:pos="1087"/>
        </w:tabs>
        <w:rPr>
          <w:rFonts w:ascii="Times New Roman" w:hAnsi="Times New Roman" w:cs="Times New Roman"/>
          <w:sz w:val="24"/>
          <w:szCs w:val="24"/>
          <w:lang w:val="kk-KZ"/>
        </w:rPr>
      </w:pPr>
    </w:p>
    <w:p w:rsidR="00DF2891" w:rsidRPr="002375E8" w:rsidRDefault="00DF2891">
      <w:pPr>
        <w:widowControl w:val="0"/>
        <w:autoSpaceDE w:val="0"/>
        <w:autoSpaceDN w:val="0"/>
        <w:adjustRightInd w:val="0"/>
        <w:spacing w:after="0" w:line="240" w:lineRule="auto"/>
        <w:rPr>
          <w:rFonts w:ascii="Times New Roman" w:hAnsi="Times New Roman" w:cs="Times New Roman"/>
          <w:sz w:val="24"/>
          <w:szCs w:val="24"/>
          <w:lang w:val="kk-KZ"/>
        </w:rPr>
      </w:pPr>
    </w:p>
    <w:sectPr w:rsidR="00DF2891" w:rsidRPr="002375E8" w:rsidSect="00D73E36">
      <w:pgSz w:w="11909" w:h="16834"/>
      <w:pgMar w:top="1185" w:right="480" w:bottom="1440" w:left="1700" w:header="720" w:footer="720" w:gutter="0"/>
      <w:cols w:space="720" w:equalWidth="0">
        <w:col w:w="97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A88" w:rsidRDefault="00BA6A88" w:rsidP="00DF2891">
      <w:pPr>
        <w:spacing w:after="0" w:line="240" w:lineRule="auto"/>
      </w:pPr>
      <w:r>
        <w:separator/>
      </w:r>
    </w:p>
  </w:endnote>
  <w:endnote w:type="continuationSeparator" w:id="1">
    <w:p w:rsidR="00BA6A88" w:rsidRDefault="00BA6A88" w:rsidP="00DF2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A88" w:rsidRDefault="00BA6A88" w:rsidP="00DF2891">
      <w:pPr>
        <w:spacing w:after="0" w:line="240" w:lineRule="auto"/>
      </w:pPr>
      <w:r>
        <w:separator/>
      </w:r>
    </w:p>
  </w:footnote>
  <w:footnote w:type="continuationSeparator" w:id="1">
    <w:p w:rsidR="00BA6A88" w:rsidRDefault="00BA6A88" w:rsidP="00DF28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2DB"/>
    <w:multiLevelType w:val="hybridMultilevel"/>
    <w:tmpl w:val="0000153C"/>
    <w:lvl w:ilvl="0" w:tplc="00007E87">
      <w:start w:val="1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649"/>
    <w:multiLevelType w:val="hybridMultilevel"/>
    <w:tmpl w:val="00006DF1"/>
    <w:lvl w:ilvl="0" w:tplc="00005AF1">
      <w:start w:val="1"/>
      <w:numFmt w:val="bullet"/>
      <w:lvlText w:val="//"/>
      <w:lvlJc w:val="left"/>
      <w:pPr>
        <w:tabs>
          <w:tab w:val="num" w:pos="720"/>
        </w:tabs>
        <w:ind w:left="720" w:hanging="360"/>
      </w:pPr>
    </w:lvl>
    <w:lvl w:ilvl="1" w:tplc="000041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6A6"/>
    <w:multiLevelType w:val="hybridMultilevel"/>
    <w:tmpl w:val="0000701F"/>
    <w:lvl w:ilvl="0" w:tplc="00005D03">
      <w:start w:val="18"/>
      <w:numFmt w:val="decimal"/>
      <w:lvlText w:val="%1."/>
      <w:lvlJc w:val="left"/>
      <w:pPr>
        <w:tabs>
          <w:tab w:val="num" w:pos="720"/>
        </w:tabs>
        <w:ind w:left="720" w:hanging="360"/>
      </w:pPr>
    </w:lvl>
    <w:lvl w:ilvl="1" w:tplc="00007A5A">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6E9"/>
    <w:multiLevelType w:val="hybridMultilevel"/>
    <w:tmpl w:val="000001EB"/>
    <w:lvl w:ilvl="0" w:tplc="00000BB3">
      <w:start w:val="1"/>
      <w:numFmt w:val="bullet"/>
      <w:lvlText w:val="//"/>
      <w:lvlJc w:val="left"/>
      <w:pPr>
        <w:tabs>
          <w:tab w:val="num" w:pos="720"/>
        </w:tabs>
        <w:ind w:left="720" w:hanging="360"/>
      </w:pPr>
    </w:lvl>
    <w:lvl w:ilvl="1" w:tplc="00002EA6">
      <w:start w:val="1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05E"/>
    <w:multiLevelType w:val="hybridMultilevel"/>
    <w:tmpl w:val="0000440D"/>
    <w:lvl w:ilvl="0" w:tplc="0000491C">
      <w:start w:val="4"/>
      <w:numFmt w:val="decimal"/>
      <w:lvlText w:val="%1."/>
      <w:lvlJc w:val="left"/>
      <w:pPr>
        <w:tabs>
          <w:tab w:val="num" w:pos="720"/>
        </w:tabs>
        <w:ind w:left="720" w:hanging="360"/>
      </w:pPr>
    </w:lvl>
    <w:lvl w:ilvl="1" w:tplc="00004D0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90C"/>
    <w:multiLevelType w:val="hybridMultilevel"/>
    <w:tmpl w:val="00000F3E"/>
    <w:lvl w:ilvl="0" w:tplc="00000099">
      <w:start w:val="1"/>
      <w:numFmt w:val="decimal"/>
      <w:lvlText w:val="%1."/>
      <w:lvlJc w:val="left"/>
      <w:pPr>
        <w:tabs>
          <w:tab w:val="num" w:pos="720"/>
        </w:tabs>
        <w:ind w:left="720" w:hanging="360"/>
      </w:pPr>
    </w:lvl>
    <w:lvl w:ilvl="1" w:tplc="00000124">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9B3"/>
    <w:multiLevelType w:val="hybridMultilevel"/>
    <w:tmpl w:val="00002D12"/>
    <w:lvl w:ilvl="0" w:tplc="0000074D">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AE1"/>
    <w:multiLevelType w:val="hybridMultilevel"/>
    <w:tmpl w:val="00003D6C"/>
    <w:lvl w:ilvl="0" w:tplc="00002CD6">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DB7"/>
    <w:multiLevelType w:val="hybridMultilevel"/>
    <w:tmpl w:val="00001547"/>
    <w:lvl w:ilvl="0" w:tplc="000054D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DC8"/>
    <w:multiLevelType w:val="hybridMultilevel"/>
    <w:tmpl w:val="00006443"/>
    <w:lvl w:ilvl="0" w:tplc="000066BB">
      <w:start w:val="1"/>
      <w:numFmt w:val="decimal"/>
      <w:lvlText w:val="%1"/>
      <w:lvlJc w:val="left"/>
      <w:pPr>
        <w:tabs>
          <w:tab w:val="num" w:pos="720"/>
        </w:tabs>
        <w:ind w:left="720" w:hanging="360"/>
      </w:pPr>
    </w:lvl>
    <w:lvl w:ilvl="1" w:tplc="0000428B">
      <w:start w:val="1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2AE"/>
    <w:multiLevelType w:val="hybridMultilevel"/>
    <w:tmpl w:val="00006952"/>
    <w:lvl w:ilvl="0" w:tplc="00005F90">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3C97521"/>
    <w:multiLevelType w:val="hybridMultilevel"/>
    <w:tmpl w:val="E136707E"/>
    <w:lvl w:ilvl="0" w:tplc="CB66A9BA">
      <w:start w:val="1"/>
      <w:numFmt w:val="decimal"/>
      <w:lvlText w:val="%1."/>
      <w:lvlJc w:val="left"/>
      <w:pPr>
        <w:ind w:left="720" w:hanging="360"/>
      </w:pPr>
      <w:rPr>
        <w:rFonts w:ascii="Verdana" w:hAnsi="Verdana" w:hint="default"/>
        <w:b w:val="0"/>
        <w:color w:val="00000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633185"/>
    <w:multiLevelType w:val="hybridMultilevel"/>
    <w:tmpl w:val="E186900C"/>
    <w:lvl w:ilvl="0" w:tplc="A8F082CE">
      <w:start w:val="1"/>
      <w:numFmt w:val="decimal"/>
      <w:lvlText w:val="%1."/>
      <w:lvlJc w:val="left"/>
      <w:pPr>
        <w:tabs>
          <w:tab w:val="num" w:pos="1395"/>
        </w:tabs>
        <w:ind w:left="1395" w:hanging="855"/>
      </w:pPr>
      <w:rPr>
        <w:rFonts w:hint="default"/>
      </w:rPr>
    </w:lvl>
    <w:lvl w:ilvl="1" w:tplc="0419000F">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0A9C2733"/>
    <w:multiLevelType w:val="hybridMultilevel"/>
    <w:tmpl w:val="C7DE37D6"/>
    <w:lvl w:ilvl="0" w:tplc="89260AD8">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10D45A3A"/>
    <w:multiLevelType w:val="hybridMultilevel"/>
    <w:tmpl w:val="E0FE1A82"/>
    <w:lvl w:ilvl="0" w:tplc="0FDE06E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7BB0D6F"/>
    <w:multiLevelType w:val="hybridMultilevel"/>
    <w:tmpl w:val="B7EE956E"/>
    <w:lvl w:ilvl="0" w:tplc="885488A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AE62B4F"/>
    <w:multiLevelType w:val="hybridMultilevel"/>
    <w:tmpl w:val="49A24D48"/>
    <w:lvl w:ilvl="0" w:tplc="F4748FE6">
      <w:start w:val="1"/>
      <w:numFmt w:val="decimal"/>
      <w:lvlText w:val="%1."/>
      <w:lvlJc w:val="left"/>
      <w:pPr>
        <w:tabs>
          <w:tab w:val="num" w:pos="360"/>
        </w:tabs>
        <w:ind w:left="360" w:hanging="360"/>
      </w:pPr>
      <w:rPr>
        <w:rFonts w:hint="default"/>
      </w:rPr>
    </w:lvl>
    <w:lvl w:ilvl="1" w:tplc="0419000F">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1C5476DA"/>
    <w:multiLevelType w:val="hybridMultilevel"/>
    <w:tmpl w:val="6E5E94E8"/>
    <w:lvl w:ilvl="0" w:tplc="1340C7BE">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8F61AC"/>
    <w:multiLevelType w:val="hybridMultilevel"/>
    <w:tmpl w:val="BBDECDEC"/>
    <w:lvl w:ilvl="0" w:tplc="91B6610E">
      <w:start w:val="2003"/>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7A4962"/>
    <w:multiLevelType w:val="hybridMultilevel"/>
    <w:tmpl w:val="49A46D6A"/>
    <w:lvl w:ilvl="0" w:tplc="22464778">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2AF83764"/>
    <w:multiLevelType w:val="hybridMultilevel"/>
    <w:tmpl w:val="FA2AAC7A"/>
    <w:lvl w:ilvl="0" w:tplc="C3787EE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0875C24"/>
    <w:multiLevelType w:val="hybridMultilevel"/>
    <w:tmpl w:val="A93E586C"/>
    <w:lvl w:ilvl="0" w:tplc="6A722B1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3880565E"/>
    <w:multiLevelType w:val="hybridMultilevel"/>
    <w:tmpl w:val="CCC646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D2D1F02"/>
    <w:multiLevelType w:val="hybridMultilevel"/>
    <w:tmpl w:val="FD729D2A"/>
    <w:lvl w:ilvl="0" w:tplc="051081B2">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CAE6CC3"/>
    <w:multiLevelType w:val="hybridMultilevel"/>
    <w:tmpl w:val="0652F080"/>
    <w:lvl w:ilvl="0" w:tplc="62666BE0">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4FED022A"/>
    <w:multiLevelType w:val="hybridMultilevel"/>
    <w:tmpl w:val="17C8A318"/>
    <w:lvl w:ilvl="0" w:tplc="370C5556">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5BEF36E0"/>
    <w:multiLevelType w:val="hybridMultilevel"/>
    <w:tmpl w:val="5B5C5CD8"/>
    <w:lvl w:ilvl="0" w:tplc="B3B0E308">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DEC4EAA"/>
    <w:multiLevelType w:val="hybridMultilevel"/>
    <w:tmpl w:val="065C6C3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75CA143B"/>
    <w:multiLevelType w:val="hybridMultilevel"/>
    <w:tmpl w:val="D98685AA"/>
    <w:lvl w:ilvl="0" w:tplc="3E26B50A">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8"/>
  </w:num>
  <w:num w:numId="3">
    <w:abstractNumId w:val="11"/>
  </w:num>
  <w:num w:numId="4">
    <w:abstractNumId w:val="2"/>
  </w:num>
  <w:num w:numId="5">
    <w:abstractNumId w:val="4"/>
  </w:num>
  <w:num w:numId="6">
    <w:abstractNumId w:val="1"/>
  </w:num>
  <w:num w:numId="7">
    <w:abstractNumId w:val="6"/>
  </w:num>
  <w:num w:numId="8">
    <w:abstractNumId w:val="5"/>
  </w:num>
  <w:num w:numId="9">
    <w:abstractNumId w:val="9"/>
  </w:num>
  <w:num w:numId="10">
    <w:abstractNumId w:val="7"/>
  </w:num>
  <w:num w:numId="11">
    <w:abstractNumId w:val="10"/>
  </w:num>
  <w:num w:numId="12">
    <w:abstractNumId w:val="3"/>
  </w:num>
  <w:num w:numId="13">
    <w:abstractNumId w:val="12"/>
  </w:num>
  <w:num w:numId="14">
    <w:abstractNumId w:val="20"/>
  </w:num>
  <w:num w:numId="15">
    <w:abstractNumId w:val="28"/>
  </w:num>
  <w:num w:numId="16">
    <w:abstractNumId w:val="22"/>
  </w:num>
  <w:num w:numId="17">
    <w:abstractNumId w:val="19"/>
  </w:num>
  <w:num w:numId="18">
    <w:abstractNumId w:val="16"/>
  </w:num>
  <w:num w:numId="19">
    <w:abstractNumId w:val="24"/>
  </w:num>
  <w:num w:numId="20">
    <w:abstractNumId w:val="30"/>
  </w:num>
  <w:num w:numId="21">
    <w:abstractNumId w:val="17"/>
  </w:num>
  <w:num w:numId="22">
    <w:abstractNumId w:val="14"/>
  </w:num>
  <w:num w:numId="23">
    <w:abstractNumId w:val="29"/>
  </w:num>
  <w:num w:numId="24">
    <w:abstractNumId w:val="21"/>
  </w:num>
  <w:num w:numId="25">
    <w:abstractNumId w:val="15"/>
  </w:num>
  <w:num w:numId="26">
    <w:abstractNumId w:val="23"/>
  </w:num>
  <w:num w:numId="27">
    <w:abstractNumId w:val="25"/>
  </w:num>
  <w:num w:numId="28">
    <w:abstractNumId w:val="27"/>
  </w:num>
  <w:num w:numId="29">
    <w:abstractNumId w:val="26"/>
  </w:num>
  <w:num w:numId="30">
    <w:abstractNumId w:val="18"/>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useFELayout/>
  </w:compat>
  <w:rsids>
    <w:rsidRoot w:val="0098786E"/>
    <w:rsid w:val="00042803"/>
    <w:rsid w:val="002375E8"/>
    <w:rsid w:val="002823AC"/>
    <w:rsid w:val="00494849"/>
    <w:rsid w:val="004A678D"/>
    <w:rsid w:val="004F7821"/>
    <w:rsid w:val="006B5848"/>
    <w:rsid w:val="00703CB1"/>
    <w:rsid w:val="007F1A9C"/>
    <w:rsid w:val="008000AC"/>
    <w:rsid w:val="008241FF"/>
    <w:rsid w:val="008327D7"/>
    <w:rsid w:val="00864A21"/>
    <w:rsid w:val="0098786E"/>
    <w:rsid w:val="00BA6A88"/>
    <w:rsid w:val="00D71105"/>
    <w:rsid w:val="00D73E36"/>
    <w:rsid w:val="00DF2891"/>
    <w:rsid w:val="00E36EAF"/>
    <w:rsid w:val="00F03436"/>
    <w:rsid w:val="00F50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E36"/>
  </w:style>
  <w:style w:type="paragraph" w:styleId="1">
    <w:name w:val="heading 1"/>
    <w:basedOn w:val="a"/>
    <w:next w:val="a"/>
    <w:link w:val="10"/>
    <w:uiPriority w:val="9"/>
    <w:qFormat/>
    <w:rsid w:val="00DF2891"/>
    <w:pPr>
      <w:keepNext/>
      <w:spacing w:before="240" w:after="60" w:line="240" w:lineRule="auto"/>
      <w:outlineLvl w:val="0"/>
    </w:pPr>
    <w:rPr>
      <w:rFonts w:ascii="Cambria" w:eastAsia="Times New Roman" w:hAnsi="Cambria" w:cs="Times New Roman"/>
      <w:b/>
      <w:bCs/>
      <w:kern w:val="32"/>
      <w:sz w:val="32"/>
      <w:szCs w:val="32"/>
      <w:lang w:val="ru-RU" w:eastAsia="ru-RU"/>
    </w:rPr>
  </w:style>
  <w:style w:type="paragraph" w:styleId="2">
    <w:name w:val="heading 2"/>
    <w:basedOn w:val="a"/>
    <w:next w:val="a"/>
    <w:link w:val="20"/>
    <w:uiPriority w:val="9"/>
    <w:semiHidden/>
    <w:unhideWhenUsed/>
    <w:qFormat/>
    <w:rsid w:val="00DF2891"/>
    <w:pPr>
      <w:keepNext/>
      <w:spacing w:before="240" w:after="60" w:line="240" w:lineRule="auto"/>
      <w:outlineLvl w:val="1"/>
    </w:pPr>
    <w:rPr>
      <w:rFonts w:ascii="Cambria" w:eastAsia="Times New Roman" w:hAnsi="Cambria" w:cs="Times New Roman"/>
      <w:b/>
      <w:bCs/>
      <w:i/>
      <w:iCs/>
      <w:sz w:val="28"/>
      <w:szCs w:val="28"/>
      <w:lang w:val="ru-RU" w:eastAsia="ru-RU"/>
    </w:rPr>
  </w:style>
  <w:style w:type="paragraph" w:styleId="3">
    <w:name w:val="heading 3"/>
    <w:basedOn w:val="a"/>
    <w:next w:val="a"/>
    <w:link w:val="30"/>
    <w:uiPriority w:val="9"/>
    <w:semiHidden/>
    <w:unhideWhenUsed/>
    <w:qFormat/>
    <w:rsid w:val="00DF2891"/>
    <w:pPr>
      <w:keepNext/>
      <w:spacing w:before="240" w:after="60" w:line="240" w:lineRule="auto"/>
      <w:outlineLvl w:val="2"/>
    </w:pPr>
    <w:rPr>
      <w:rFonts w:ascii="Cambria" w:eastAsia="Times New Roman" w:hAnsi="Cambria" w:cs="Times New Roman"/>
      <w:b/>
      <w:bCs/>
      <w:sz w:val="26"/>
      <w:szCs w:val="26"/>
      <w:lang w:val="ru-RU" w:eastAsia="ru-RU"/>
    </w:rPr>
  </w:style>
  <w:style w:type="paragraph" w:styleId="4">
    <w:name w:val="heading 4"/>
    <w:basedOn w:val="a"/>
    <w:next w:val="a"/>
    <w:link w:val="40"/>
    <w:uiPriority w:val="9"/>
    <w:semiHidden/>
    <w:unhideWhenUsed/>
    <w:qFormat/>
    <w:rsid w:val="00DF2891"/>
    <w:pPr>
      <w:keepNext/>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5">
    <w:name w:val="heading 5"/>
    <w:basedOn w:val="a"/>
    <w:next w:val="a"/>
    <w:link w:val="50"/>
    <w:uiPriority w:val="9"/>
    <w:semiHidden/>
    <w:unhideWhenUsed/>
    <w:qFormat/>
    <w:rsid w:val="00DF2891"/>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uiPriority w:val="9"/>
    <w:semiHidden/>
    <w:unhideWhenUsed/>
    <w:qFormat/>
    <w:rsid w:val="00DF2891"/>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
    <w:next w:val="a"/>
    <w:link w:val="70"/>
    <w:uiPriority w:val="9"/>
    <w:semiHidden/>
    <w:unhideWhenUsed/>
    <w:qFormat/>
    <w:rsid w:val="00DF2891"/>
    <w:pPr>
      <w:spacing w:before="240" w:after="60" w:line="240" w:lineRule="auto"/>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uiPriority w:val="9"/>
    <w:semiHidden/>
    <w:unhideWhenUsed/>
    <w:qFormat/>
    <w:rsid w:val="00DF2891"/>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9">
    <w:name w:val="heading 9"/>
    <w:basedOn w:val="a"/>
    <w:next w:val="a"/>
    <w:link w:val="90"/>
    <w:uiPriority w:val="9"/>
    <w:semiHidden/>
    <w:unhideWhenUsed/>
    <w:qFormat/>
    <w:rsid w:val="00DF2891"/>
    <w:pPr>
      <w:spacing w:before="240" w:after="60" w:line="240" w:lineRule="auto"/>
      <w:outlineLvl w:val="8"/>
    </w:pPr>
    <w:rPr>
      <w:rFonts w:ascii="Cambria" w:eastAsia="Times New Roman" w:hAnsi="Cambria" w:cs="Times New Roman"/>
      <w:lang w:val="ru-RU" w:eastAsia="ru-RU"/>
    </w:rPr>
  </w:style>
  <w:style w:type="character" w:default="1" w:styleId="a0">
    <w:name w:val="Default Paragraph Font"/>
    <w:uiPriority w:val="1"/>
    <w:semiHidden/>
    <w:unhideWhenUsed/>
  </w:style>
  <w:style w:type="table" w:default="1" w:styleId="a1">
    <w:name w:val="Normal Table"/>
    <w:uiPriority w:val="99"/>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2891"/>
    <w:rPr>
      <w:rFonts w:ascii="Cambria" w:eastAsia="Times New Roman" w:hAnsi="Cambria" w:cs="Times New Roman"/>
      <w:b/>
      <w:bCs/>
      <w:kern w:val="32"/>
      <w:sz w:val="32"/>
      <w:szCs w:val="32"/>
      <w:lang w:val="ru-RU" w:eastAsia="ru-RU"/>
    </w:rPr>
  </w:style>
  <w:style w:type="character" w:customStyle="1" w:styleId="20">
    <w:name w:val="Заголовок 2 Знак"/>
    <w:basedOn w:val="a0"/>
    <w:link w:val="2"/>
    <w:uiPriority w:val="9"/>
    <w:semiHidden/>
    <w:rsid w:val="00DF2891"/>
    <w:rPr>
      <w:rFonts w:ascii="Cambria" w:eastAsia="Times New Roman" w:hAnsi="Cambria" w:cs="Times New Roman"/>
      <w:b/>
      <w:bCs/>
      <w:i/>
      <w:iCs/>
      <w:sz w:val="28"/>
      <w:szCs w:val="28"/>
      <w:lang w:val="ru-RU" w:eastAsia="ru-RU"/>
    </w:rPr>
  </w:style>
  <w:style w:type="character" w:customStyle="1" w:styleId="30">
    <w:name w:val="Заголовок 3 Знак"/>
    <w:basedOn w:val="a0"/>
    <w:link w:val="3"/>
    <w:uiPriority w:val="9"/>
    <w:semiHidden/>
    <w:rsid w:val="00DF2891"/>
    <w:rPr>
      <w:rFonts w:ascii="Cambria" w:eastAsia="Times New Roman" w:hAnsi="Cambria" w:cs="Times New Roman"/>
      <w:b/>
      <w:bCs/>
      <w:sz w:val="26"/>
      <w:szCs w:val="26"/>
      <w:lang w:val="ru-RU" w:eastAsia="ru-RU"/>
    </w:rPr>
  </w:style>
  <w:style w:type="character" w:customStyle="1" w:styleId="40">
    <w:name w:val="Заголовок 4 Знак"/>
    <w:basedOn w:val="a0"/>
    <w:link w:val="4"/>
    <w:uiPriority w:val="9"/>
    <w:semiHidden/>
    <w:rsid w:val="00DF2891"/>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uiPriority w:val="9"/>
    <w:semiHidden/>
    <w:rsid w:val="00DF2891"/>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uiPriority w:val="9"/>
    <w:semiHidden/>
    <w:rsid w:val="00DF2891"/>
    <w:rPr>
      <w:rFonts w:ascii="Times New Roman" w:eastAsia="Times New Roman" w:hAnsi="Times New Roman" w:cs="Times New Roman"/>
      <w:b/>
      <w:bCs/>
      <w:lang w:val="ru-RU" w:eastAsia="ru-RU"/>
    </w:rPr>
  </w:style>
  <w:style w:type="character" w:customStyle="1" w:styleId="70">
    <w:name w:val="Заголовок 7 Знак"/>
    <w:basedOn w:val="a0"/>
    <w:link w:val="7"/>
    <w:uiPriority w:val="9"/>
    <w:semiHidden/>
    <w:rsid w:val="00DF2891"/>
    <w:rPr>
      <w:rFonts w:ascii="Times New Roman" w:eastAsia="Times New Roman" w:hAnsi="Times New Roman" w:cs="Times New Roman"/>
      <w:sz w:val="24"/>
      <w:szCs w:val="24"/>
      <w:lang w:val="ru-RU" w:eastAsia="ru-RU"/>
    </w:rPr>
  </w:style>
  <w:style w:type="character" w:customStyle="1" w:styleId="80">
    <w:name w:val="Заголовок 8 Знак"/>
    <w:basedOn w:val="a0"/>
    <w:link w:val="8"/>
    <w:uiPriority w:val="9"/>
    <w:semiHidden/>
    <w:rsid w:val="00DF2891"/>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uiPriority w:val="9"/>
    <w:semiHidden/>
    <w:rsid w:val="00DF2891"/>
    <w:rPr>
      <w:rFonts w:ascii="Cambria" w:eastAsia="Times New Roman" w:hAnsi="Cambria" w:cs="Times New Roman"/>
      <w:lang w:val="ru-RU" w:eastAsia="ru-RU"/>
    </w:rPr>
  </w:style>
  <w:style w:type="paragraph" w:styleId="a3">
    <w:name w:val="Title"/>
    <w:basedOn w:val="a"/>
    <w:next w:val="a"/>
    <w:link w:val="a4"/>
    <w:uiPriority w:val="10"/>
    <w:qFormat/>
    <w:rsid w:val="00DF2891"/>
    <w:pPr>
      <w:spacing w:before="240" w:after="60" w:line="240" w:lineRule="auto"/>
      <w:jc w:val="center"/>
      <w:outlineLvl w:val="0"/>
    </w:pPr>
    <w:rPr>
      <w:rFonts w:ascii="Cambria" w:eastAsia="Times New Roman" w:hAnsi="Cambria" w:cs="Times New Roman"/>
      <w:b/>
      <w:bCs/>
      <w:kern w:val="28"/>
      <w:sz w:val="32"/>
      <w:szCs w:val="32"/>
      <w:lang w:val="ru-RU" w:eastAsia="ru-RU"/>
    </w:rPr>
  </w:style>
  <w:style w:type="character" w:customStyle="1" w:styleId="a4">
    <w:name w:val="Название Знак"/>
    <w:basedOn w:val="a0"/>
    <w:link w:val="a3"/>
    <w:uiPriority w:val="10"/>
    <w:rsid w:val="00DF2891"/>
    <w:rPr>
      <w:rFonts w:ascii="Cambria" w:eastAsia="Times New Roman" w:hAnsi="Cambria" w:cs="Times New Roman"/>
      <w:b/>
      <w:bCs/>
      <w:kern w:val="28"/>
      <w:sz w:val="32"/>
      <w:szCs w:val="32"/>
      <w:lang w:val="ru-RU" w:eastAsia="ru-RU"/>
    </w:rPr>
  </w:style>
  <w:style w:type="paragraph" w:styleId="a5">
    <w:name w:val="Subtitle"/>
    <w:basedOn w:val="a"/>
    <w:next w:val="a"/>
    <w:link w:val="a6"/>
    <w:uiPriority w:val="11"/>
    <w:qFormat/>
    <w:rsid w:val="00DF2891"/>
    <w:pPr>
      <w:spacing w:after="60" w:line="240" w:lineRule="auto"/>
      <w:jc w:val="center"/>
      <w:outlineLvl w:val="1"/>
    </w:pPr>
    <w:rPr>
      <w:rFonts w:ascii="Cambria" w:eastAsia="Times New Roman" w:hAnsi="Cambria" w:cs="Times New Roman"/>
      <w:sz w:val="24"/>
      <w:szCs w:val="24"/>
      <w:lang w:val="ru-RU" w:eastAsia="ru-RU"/>
    </w:rPr>
  </w:style>
  <w:style w:type="character" w:customStyle="1" w:styleId="a6">
    <w:name w:val="Подзаголовок Знак"/>
    <w:basedOn w:val="a0"/>
    <w:link w:val="a5"/>
    <w:uiPriority w:val="11"/>
    <w:rsid w:val="00DF2891"/>
    <w:rPr>
      <w:rFonts w:ascii="Cambria" w:eastAsia="Times New Roman" w:hAnsi="Cambria" w:cs="Times New Roman"/>
      <w:sz w:val="24"/>
      <w:szCs w:val="24"/>
      <w:lang w:val="ru-RU" w:eastAsia="ru-RU"/>
    </w:rPr>
  </w:style>
  <w:style w:type="character" w:styleId="a7">
    <w:name w:val="Strong"/>
    <w:basedOn w:val="a0"/>
    <w:uiPriority w:val="22"/>
    <w:qFormat/>
    <w:rsid w:val="00DF2891"/>
    <w:rPr>
      <w:b/>
      <w:bCs/>
    </w:rPr>
  </w:style>
  <w:style w:type="character" w:styleId="a8">
    <w:name w:val="Emphasis"/>
    <w:basedOn w:val="a0"/>
    <w:uiPriority w:val="20"/>
    <w:qFormat/>
    <w:rsid w:val="00DF2891"/>
    <w:rPr>
      <w:rFonts w:ascii="Calibri" w:hAnsi="Calibri"/>
      <w:b/>
      <w:i/>
      <w:iCs/>
    </w:rPr>
  </w:style>
  <w:style w:type="paragraph" w:styleId="a9">
    <w:name w:val="No Spacing"/>
    <w:basedOn w:val="a"/>
    <w:link w:val="aa"/>
    <w:uiPriority w:val="1"/>
    <w:qFormat/>
    <w:rsid w:val="00DF2891"/>
    <w:pPr>
      <w:spacing w:after="0" w:line="240" w:lineRule="auto"/>
    </w:pPr>
    <w:rPr>
      <w:rFonts w:ascii="Times New Roman" w:eastAsia="Times New Roman" w:hAnsi="Times New Roman" w:cs="Times New Roman"/>
      <w:sz w:val="24"/>
      <w:szCs w:val="32"/>
      <w:lang w:val="ru-RU" w:eastAsia="ru-RU"/>
    </w:rPr>
  </w:style>
  <w:style w:type="paragraph" w:styleId="ab">
    <w:name w:val="List Paragraph"/>
    <w:basedOn w:val="a"/>
    <w:uiPriority w:val="34"/>
    <w:qFormat/>
    <w:rsid w:val="00DF2891"/>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21">
    <w:name w:val="Quote"/>
    <w:basedOn w:val="a"/>
    <w:next w:val="a"/>
    <w:link w:val="22"/>
    <w:uiPriority w:val="29"/>
    <w:qFormat/>
    <w:rsid w:val="00DF2891"/>
    <w:pPr>
      <w:spacing w:after="0" w:line="240" w:lineRule="auto"/>
    </w:pPr>
    <w:rPr>
      <w:rFonts w:ascii="Times New Roman" w:eastAsia="Times New Roman" w:hAnsi="Times New Roman" w:cs="Times New Roman"/>
      <w:i/>
      <w:sz w:val="24"/>
      <w:szCs w:val="24"/>
      <w:lang w:val="ru-RU" w:eastAsia="ru-RU"/>
    </w:rPr>
  </w:style>
  <w:style w:type="character" w:customStyle="1" w:styleId="22">
    <w:name w:val="Цитата 2 Знак"/>
    <w:basedOn w:val="a0"/>
    <w:link w:val="21"/>
    <w:uiPriority w:val="29"/>
    <w:rsid w:val="00DF2891"/>
    <w:rPr>
      <w:rFonts w:ascii="Times New Roman" w:eastAsia="Times New Roman" w:hAnsi="Times New Roman" w:cs="Times New Roman"/>
      <w:i/>
      <w:sz w:val="24"/>
      <w:szCs w:val="24"/>
      <w:lang w:val="ru-RU" w:eastAsia="ru-RU"/>
    </w:rPr>
  </w:style>
  <w:style w:type="paragraph" w:styleId="ac">
    <w:name w:val="Intense Quote"/>
    <w:basedOn w:val="a"/>
    <w:next w:val="a"/>
    <w:link w:val="ad"/>
    <w:uiPriority w:val="30"/>
    <w:qFormat/>
    <w:rsid w:val="00DF2891"/>
    <w:pPr>
      <w:spacing w:after="0" w:line="240" w:lineRule="auto"/>
      <w:ind w:left="720" w:right="720"/>
    </w:pPr>
    <w:rPr>
      <w:rFonts w:ascii="Times New Roman" w:eastAsia="Times New Roman" w:hAnsi="Times New Roman" w:cs="Times New Roman"/>
      <w:b/>
      <w:i/>
      <w:sz w:val="24"/>
      <w:lang w:val="ru-RU" w:eastAsia="ru-RU"/>
    </w:rPr>
  </w:style>
  <w:style w:type="character" w:customStyle="1" w:styleId="ad">
    <w:name w:val="Выделенная цитата Знак"/>
    <w:basedOn w:val="a0"/>
    <w:link w:val="ac"/>
    <w:uiPriority w:val="30"/>
    <w:rsid w:val="00DF2891"/>
    <w:rPr>
      <w:rFonts w:ascii="Times New Roman" w:eastAsia="Times New Roman" w:hAnsi="Times New Roman" w:cs="Times New Roman"/>
      <w:b/>
      <w:i/>
      <w:sz w:val="24"/>
      <w:lang w:val="ru-RU" w:eastAsia="ru-RU"/>
    </w:rPr>
  </w:style>
  <w:style w:type="character" w:styleId="ae">
    <w:name w:val="Subtle Emphasis"/>
    <w:uiPriority w:val="19"/>
    <w:qFormat/>
    <w:rsid w:val="00DF2891"/>
    <w:rPr>
      <w:i/>
      <w:color w:val="5A5A5A"/>
    </w:rPr>
  </w:style>
  <w:style w:type="character" w:styleId="af">
    <w:name w:val="Intense Emphasis"/>
    <w:basedOn w:val="a0"/>
    <w:uiPriority w:val="21"/>
    <w:qFormat/>
    <w:rsid w:val="00DF2891"/>
    <w:rPr>
      <w:b/>
      <w:i/>
      <w:sz w:val="24"/>
      <w:szCs w:val="24"/>
      <w:u w:val="single"/>
    </w:rPr>
  </w:style>
  <w:style w:type="character" w:styleId="af0">
    <w:name w:val="Subtle Reference"/>
    <w:basedOn w:val="a0"/>
    <w:uiPriority w:val="31"/>
    <w:qFormat/>
    <w:rsid w:val="00DF2891"/>
    <w:rPr>
      <w:sz w:val="24"/>
      <w:szCs w:val="24"/>
      <w:u w:val="single"/>
    </w:rPr>
  </w:style>
  <w:style w:type="character" w:styleId="af1">
    <w:name w:val="Intense Reference"/>
    <w:basedOn w:val="a0"/>
    <w:uiPriority w:val="32"/>
    <w:qFormat/>
    <w:rsid w:val="00DF2891"/>
    <w:rPr>
      <w:b/>
      <w:sz w:val="24"/>
      <w:u w:val="single"/>
    </w:rPr>
  </w:style>
  <w:style w:type="character" w:styleId="af2">
    <w:name w:val="Book Title"/>
    <w:basedOn w:val="a0"/>
    <w:uiPriority w:val="33"/>
    <w:qFormat/>
    <w:rsid w:val="00DF2891"/>
    <w:rPr>
      <w:rFonts w:ascii="Cambria" w:eastAsia="Times New Roman" w:hAnsi="Cambria"/>
      <w:b/>
      <w:i/>
      <w:sz w:val="24"/>
      <w:szCs w:val="24"/>
    </w:rPr>
  </w:style>
  <w:style w:type="paragraph" w:styleId="af3">
    <w:name w:val="TOC Heading"/>
    <w:basedOn w:val="1"/>
    <w:next w:val="a"/>
    <w:uiPriority w:val="39"/>
    <w:semiHidden/>
    <w:unhideWhenUsed/>
    <w:qFormat/>
    <w:rsid w:val="00DF2891"/>
    <w:pPr>
      <w:outlineLvl w:val="9"/>
    </w:pPr>
  </w:style>
  <w:style w:type="character" w:customStyle="1" w:styleId="s00">
    <w:name w:val="s00"/>
    <w:uiPriority w:val="99"/>
    <w:rsid w:val="00DF2891"/>
    <w:rPr>
      <w:rFonts w:ascii="Times New Roman" w:hAnsi="Times New Roman" w:cs="Times New Roman" w:hint="default"/>
      <w:b w:val="0"/>
      <w:bCs w:val="0"/>
      <w:i w:val="0"/>
      <w:iCs w:val="0"/>
      <w:color w:val="000000"/>
    </w:rPr>
  </w:style>
  <w:style w:type="paragraph" w:styleId="af4">
    <w:name w:val="Body Text"/>
    <w:basedOn w:val="a"/>
    <w:link w:val="af5"/>
    <w:rsid w:val="00DF2891"/>
    <w:pPr>
      <w:spacing w:after="0" w:line="240" w:lineRule="auto"/>
      <w:jc w:val="both"/>
    </w:pPr>
    <w:rPr>
      <w:rFonts w:ascii="Times New Roman" w:eastAsia="Times New Roman" w:hAnsi="Times New Roman" w:cs="Times New Roman"/>
      <w:sz w:val="32"/>
      <w:szCs w:val="24"/>
      <w:lang w:val="kk-KZ" w:eastAsia="ru-RU"/>
    </w:rPr>
  </w:style>
  <w:style w:type="character" w:customStyle="1" w:styleId="af5">
    <w:name w:val="Основной текст Знак"/>
    <w:basedOn w:val="a0"/>
    <w:link w:val="af4"/>
    <w:rsid w:val="00DF2891"/>
    <w:rPr>
      <w:rFonts w:ascii="Times New Roman" w:eastAsia="Times New Roman" w:hAnsi="Times New Roman" w:cs="Times New Roman"/>
      <w:sz w:val="32"/>
      <w:szCs w:val="24"/>
      <w:lang w:val="kk-KZ" w:eastAsia="ru-RU"/>
    </w:rPr>
  </w:style>
  <w:style w:type="character" w:customStyle="1" w:styleId="s1">
    <w:name w:val="s1"/>
    <w:basedOn w:val="a0"/>
    <w:rsid w:val="00DF2891"/>
    <w:rPr>
      <w:rFonts w:ascii="Times New Roman" w:hAnsi="Times New Roman" w:cs="Times New Roman" w:hint="default"/>
      <w:b/>
      <w:bCs/>
      <w:i w:val="0"/>
      <w:iCs w:val="0"/>
      <w:strike w:val="0"/>
      <w:dstrike w:val="0"/>
      <w:color w:val="000000"/>
      <w:sz w:val="20"/>
      <w:szCs w:val="20"/>
      <w:u w:val="none"/>
      <w:effect w:val="none"/>
    </w:rPr>
  </w:style>
  <w:style w:type="paragraph" w:styleId="af6">
    <w:name w:val="footnote text"/>
    <w:basedOn w:val="a"/>
    <w:link w:val="af7"/>
    <w:semiHidden/>
    <w:rsid w:val="00DF2891"/>
    <w:pPr>
      <w:spacing w:after="0" w:line="240" w:lineRule="auto"/>
    </w:pPr>
    <w:rPr>
      <w:rFonts w:ascii="Times New Roman" w:eastAsia="Times New Roman" w:hAnsi="Times New Roman" w:cs="Times New Roman"/>
      <w:sz w:val="20"/>
      <w:szCs w:val="20"/>
      <w:u w:val="single"/>
      <w:lang w:val="ru-RU" w:eastAsia="ru-RU"/>
    </w:rPr>
  </w:style>
  <w:style w:type="character" w:customStyle="1" w:styleId="af7">
    <w:name w:val="Текст сноски Знак"/>
    <w:basedOn w:val="a0"/>
    <w:link w:val="af6"/>
    <w:semiHidden/>
    <w:rsid w:val="00DF2891"/>
    <w:rPr>
      <w:rFonts w:ascii="Times New Roman" w:eastAsia="Times New Roman" w:hAnsi="Times New Roman" w:cs="Times New Roman"/>
      <w:sz w:val="20"/>
      <w:szCs w:val="20"/>
      <w:u w:val="single"/>
      <w:lang w:val="ru-RU" w:eastAsia="ru-RU"/>
    </w:rPr>
  </w:style>
  <w:style w:type="paragraph" w:styleId="23">
    <w:name w:val="Body Text 2"/>
    <w:basedOn w:val="a"/>
    <w:link w:val="24"/>
    <w:uiPriority w:val="99"/>
    <w:semiHidden/>
    <w:unhideWhenUsed/>
    <w:rsid w:val="00DF2891"/>
    <w:pPr>
      <w:spacing w:after="120" w:line="480" w:lineRule="auto"/>
    </w:pPr>
    <w:rPr>
      <w:rFonts w:ascii="Times New Roman" w:eastAsia="Times New Roman" w:hAnsi="Times New Roman" w:cs="Times New Roman"/>
      <w:sz w:val="24"/>
      <w:szCs w:val="24"/>
      <w:lang w:val="ru-RU" w:eastAsia="ru-RU"/>
    </w:rPr>
  </w:style>
  <w:style w:type="character" w:customStyle="1" w:styleId="24">
    <w:name w:val="Основной текст 2 Знак"/>
    <w:basedOn w:val="a0"/>
    <w:link w:val="23"/>
    <w:uiPriority w:val="99"/>
    <w:semiHidden/>
    <w:rsid w:val="00DF2891"/>
    <w:rPr>
      <w:rFonts w:ascii="Times New Roman" w:eastAsia="Times New Roman" w:hAnsi="Times New Roman" w:cs="Times New Roman"/>
      <w:sz w:val="24"/>
      <w:szCs w:val="24"/>
      <w:lang w:val="ru-RU" w:eastAsia="ru-RU"/>
    </w:rPr>
  </w:style>
  <w:style w:type="paragraph" w:customStyle="1" w:styleId="af8">
    <w:name w:val="Без отступа"/>
    <w:basedOn w:val="a"/>
    <w:uiPriority w:val="99"/>
    <w:rsid w:val="00DF2891"/>
    <w:pPr>
      <w:spacing w:after="0" w:line="240" w:lineRule="auto"/>
    </w:pPr>
    <w:rPr>
      <w:rFonts w:ascii="Times New Roman" w:eastAsia="Calibri" w:hAnsi="Times New Roman" w:cs="Times New Roman"/>
      <w:sz w:val="20"/>
      <w:szCs w:val="24"/>
      <w:lang w:val="ru-RU" w:eastAsia="ru-RU"/>
    </w:rPr>
  </w:style>
  <w:style w:type="character" w:customStyle="1" w:styleId="aa">
    <w:name w:val="Без интервала Знак"/>
    <w:basedOn w:val="a0"/>
    <w:link w:val="a9"/>
    <w:uiPriority w:val="1"/>
    <w:rsid w:val="00DF2891"/>
    <w:rPr>
      <w:rFonts w:ascii="Times New Roman" w:eastAsia="Times New Roman" w:hAnsi="Times New Roman" w:cs="Times New Roman"/>
      <w:sz w:val="24"/>
      <w:szCs w:val="32"/>
      <w:lang w:val="ru-RU" w:eastAsia="ru-RU"/>
    </w:rPr>
  </w:style>
  <w:style w:type="character" w:customStyle="1" w:styleId="apple-converted-space">
    <w:name w:val="apple-converted-space"/>
    <w:basedOn w:val="a0"/>
    <w:rsid w:val="00DF2891"/>
  </w:style>
  <w:style w:type="character" w:customStyle="1" w:styleId="hl">
    <w:name w:val="hl"/>
    <w:basedOn w:val="a0"/>
    <w:rsid w:val="00DF2891"/>
  </w:style>
  <w:style w:type="paragraph" w:styleId="af9">
    <w:name w:val="header"/>
    <w:basedOn w:val="a"/>
    <w:link w:val="afa"/>
    <w:uiPriority w:val="99"/>
    <w:semiHidden/>
    <w:unhideWhenUsed/>
    <w:rsid w:val="00DF2891"/>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rsid w:val="00DF2891"/>
  </w:style>
  <w:style w:type="paragraph" w:styleId="afb">
    <w:name w:val="footer"/>
    <w:basedOn w:val="a"/>
    <w:link w:val="afc"/>
    <w:uiPriority w:val="99"/>
    <w:semiHidden/>
    <w:unhideWhenUsed/>
    <w:rsid w:val="00DF2891"/>
    <w:pPr>
      <w:tabs>
        <w:tab w:val="center" w:pos="4677"/>
        <w:tab w:val="right" w:pos="9355"/>
      </w:tabs>
      <w:spacing w:after="0" w:line="240" w:lineRule="auto"/>
    </w:pPr>
  </w:style>
  <w:style w:type="character" w:customStyle="1" w:styleId="afc">
    <w:name w:val="Нижний колонтитул Знак"/>
    <w:basedOn w:val="a0"/>
    <w:link w:val="afb"/>
    <w:uiPriority w:val="99"/>
    <w:semiHidden/>
    <w:rsid w:val="00DF28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30</Pages>
  <Words>8061</Words>
  <Characters>45949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Toniwka</dc:creator>
  <cp:lastModifiedBy>Toniwka</cp:lastModifiedBy>
  <cp:revision>28</cp:revision>
  <dcterms:created xsi:type="dcterms:W3CDTF">2015-01-04T09:54:00Z</dcterms:created>
  <dcterms:modified xsi:type="dcterms:W3CDTF">2015-01-04T11:53:00Z</dcterms:modified>
</cp:coreProperties>
</file>